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36" w:rsidRDefault="0037331D" w:rsidP="0037331D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E08D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«Рассмотрено»</w:t>
      </w:r>
      <w:r w:rsidR="00632036" w:rsidRPr="00554829">
        <w:rPr>
          <w:rFonts w:ascii="Times New Roman" w:hAnsi="Times New Roman" w:cs="Times New Roman"/>
        </w:rPr>
        <w:t xml:space="preserve">                                                         </w:t>
      </w:r>
      <w:r w:rsidR="00632036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«Согласовано»</w:t>
      </w:r>
      <w:r w:rsidR="00632036">
        <w:rPr>
          <w:rFonts w:ascii="Times New Roman" w:hAnsi="Times New Roman" w:cs="Times New Roman"/>
        </w:rPr>
        <w:t xml:space="preserve">         </w:t>
      </w:r>
      <w:r w:rsidR="00632036"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37331D" w:rsidRPr="00554829" w:rsidRDefault="0037331D" w:rsidP="0037331D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1E2DD4" w:rsidRPr="001E2DD4">
        <w:rPr>
          <w:rFonts w:ascii="Calibri" w:eastAsia="Calibri" w:hAnsi="Calibri" w:cs="Times New Roman"/>
        </w:rPr>
        <w:t>МС</w:t>
      </w:r>
      <w:r>
        <w:rPr>
          <w:rFonts w:ascii="Times New Roman" w:hAnsi="Times New Roman" w:cs="Times New Roman"/>
        </w:rPr>
        <w:tab/>
      </w:r>
      <w:r w:rsidR="004E0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Зам.директора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37331D" w:rsidRPr="0037331D" w:rsidRDefault="0037331D" w:rsidP="003733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="004E08D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МБОУ «ООШ №6»</w:t>
      </w:r>
      <w:r w:rsidR="00632036"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4E08D8" w:rsidRDefault="004E08D8" w:rsidP="0037331D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97045">
        <w:rPr>
          <w:rFonts w:ascii="Times New Roman" w:hAnsi="Times New Roman" w:cs="Times New Roman"/>
        </w:rPr>
        <w:t>«31</w:t>
      </w:r>
      <w:r w:rsidR="00D078CA">
        <w:rPr>
          <w:rFonts w:ascii="Times New Roman" w:hAnsi="Times New Roman" w:cs="Times New Roman"/>
        </w:rPr>
        <w:t>»августа 2017</w:t>
      </w:r>
      <w:r w:rsidR="0037331D">
        <w:rPr>
          <w:rFonts w:ascii="Times New Roman" w:hAnsi="Times New Roman" w:cs="Times New Roman"/>
        </w:rPr>
        <w:t xml:space="preserve"> г. </w:t>
      </w:r>
      <w:r w:rsidR="0037331D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</w:t>
      </w:r>
      <w:r w:rsidR="0037331D">
        <w:rPr>
          <w:rFonts w:ascii="Times New Roman" w:hAnsi="Times New Roman" w:cs="Times New Roman"/>
        </w:rPr>
        <w:t xml:space="preserve"> ________</w:t>
      </w:r>
      <w:r w:rsidR="0037331D" w:rsidRPr="0037331D">
        <w:rPr>
          <w:rFonts w:ascii="Times New Roman" w:hAnsi="Times New Roman" w:cs="Times New Roman"/>
        </w:rPr>
        <w:t>/</w:t>
      </w:r>
      <w:r w:rsidR="0037331D">
        <w:rPr>
          <w:rFonts w:ascii="Times New Roman" w:hAnsi="Times New Roman" w:cs="Times New Roman"/>
        </w:rPr>
        <w:t>Закирова Г.С</w:t>
      </w:r>
      <w:r w:rsidR="0037331D">
        <w:rPr>
          <w:rFonts w:ascii="Times New Roman" w:hAnsi="Times New Roman" w:cs="Times New Roman"/>
        </w:rPr>
        <w:tab/>
      </w:r>
      <w:r w:rsidR="004368C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="0037331D">
        <w:rPr>
          <w:rFonts w:ascii="Times New Roman" w:hAnsi="Times New Roman" w:cs="Times New Roman"/>
        </w:rPr>
        <w:t>Приказ №_</w:t>
      </w:r>
      <w:r w:rsidR="00B97045">
        <w:rPr>
          <w:rFonts w:ascii="Times New Roman" w:hAnsi="Times New Roman" w:cs="Times New Roman"/>
        </w:rPr>
        <w:t>176</w:t>
      </w:r>
      <w:r w:rsidR="0037331D">
        <w:rPr>
          <w:rFonts w:ascii="Times New Roman" w:hAnsi="Times New Roman" w:cs="Times New Roman"/>
        </w:rPr>
        <w:t>__</w:t>
      </w:r>
      <w:proofErr w:type="gramStart"/>
      <w:r w:rsidR="0037331D">
        <w:rPr>
          <w:rFonts w:ascii="Times New Roman" w:hAnsi="Times New Roman" w:cs="Times New Roman"/>
        </w:rPr>
        <w:t>от</w:t>
      </w:r>
      <w:proofErr w:type="gramEnd"/>
      <w:r w:rsidR="0037331D">
        <w:rPr>
          <w:rFonts w:ascii="Times New Roman" w:hAnsi="Times New Roman" w:cs="Times New Roman"/>
        </w:rPr>
        <w:t xml:space="preserve"> </w:t>
      </w:r>
    </w:p>
    <w:p w:rsidR="0037331D" w:rsidRPr="0037331D" w:rsidRDefault="004E08D8" w:rsidP="0037331D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D078CA">
        <w:rPr>
          <w:rFonts w:ascii="Times New Roman" w:hAnsi="Times New Roman" w:cs="Times New Roman"/>
        </w:rPr>
        <w:t>«_</w:t>
      </w:r>
      <w:r w:rsidR="00901726">
        <w:rPr>
          <w:rFonts w:ascii="Times New Roman" w:hAnsi="Times New Roman" w:cs="Times New Roman"/>
        </w:rPr>
        <w:t>3</w:t>
      </w:r>
      <w:r w:rsidR="00D078CA">
        <w:rPr>
          <w:rFonts w:ascii="Times New Roman" w:hAnsi="Times New Roman" w:cs="Times New Roman"/>
        </w:rPr>
        <w:t xml:space="preserve">1__» </w:t>
      </w:r>
      <w:r w:rsidR="00901726">
        <w:rPr>
          <w:rFonts w:ascii="Times New Roman" w:hAnsi="Times New Roman" w:cs="Times New Roman"/>
        </w:rPr>
        <w:t>августа</w:t>
      </w:r>
      <w:r w:rsidR="00D078CA">
        <w:rPr>
          <w:rFonts w:ascii="Times New Roman" w:hAnsi="Times New Roman" w:cs="Times New Roman"/>
        </w:rPr>
        <w:t xml:space="preserve"> 2017</w:t>
      </w:r>
      <w:r w:rsidR="00DB5003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                                      </w:t>
      </w:r>
      <w:r w:rsidR="00DB500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</w:t>
      </w:r>
      <w:r w:rsidR="004973B4">
        <w:rPr>
          <w:rFonts w:ascii="Times New Roman" w:hAnsi="Times New Roman" w:cs="Times New Roman"/>
        </w:rPr>
        <w:t>«_</w:t>
      </w:r>
      <w:r w:rsidR="00901726">
        <w:rPr>
          <w:rFonts w:ascii="Times New Roman" w:hAnsi="Times New Roman" w:cs="Times New Roman"/>
        </w:rPr>
        <w:t>3</w:t>
      </w:r>
      <w:r w:rsidR="003446D1">
        <w:rPr>
          <w:rFonts w:ascii="Times New Roman" w:hAnsi="Times New Roman" w:cs="Times New Roman"/>
        </w:rPr>
        <w:t xml:space="preserve">1__» </w:t>
      </w:r>
      <w:r w:rsidR="00901726">
        <w:rPr>
          <w:rFonts w:ascii="Times New Roman" w:hAnsi="Times New Roman" w:cs="Times New Roman"/>
        </w:rPr>
        <w:t>августа</w:t>
      </w:r>
      <w:r w:rsidR="003446D1">
        <w:rPr>
          <w:rFonts w:ascii="Times New Roman" w:hAnsi="Times New Roman" w:cs="Times New Roman"/>
        </w:rPr>
        <w:t xml:space="preserve"> </w:t>
      </w:r>
      <w:r w:rsidR="00B97045">
        <w:rPr>
          <w:rFonts w:ascii="Times New Roman" w:hAnsi="Times New Roman" w:cs="Times New Roman"/>
        </w:rPr>
        <w:t>2018</w:t>
      </w:r>
      <w:r w:rsidR="0037331D">
        <w:rPr>
          <w:rFonts w:ascii="Times New Roman" w:hAnsi="Times New Roman" w:cs="Times New Roman"/>
        </w:rPr>
        <w:t xml:space="preserve"> г.</w:t>
      </w:r>
    </w:p>
    <w:p w:rsidR="0037331D" w:rsidRDefault="0037331D" w:rsidP="00632036">
      <w:pPr>
        <w:rPr>
          <w:rFonts w:ascii="Times New Roman" w:hAnsi="Times New Roman" w:cs="Times New Roman"/>
        </w:rPr>
      </w:pPr>
    </w:p>
    <w:p w:rsidR="0037331D" w:rsidRDefault="0037331D" w:rsidP="00632036">
      <w:pPr>
        <w:rPr>
          <w:rFonts w:ascii="Times New Roman" w:hAnsi="Times New Roman" w:cs="Times New Roman"/>
        </w:rPr>
      </w:pPr>
    </w:p>
    <w:p w:rsidR="00632036" w:rsidRPr="00554829" w:rsidRDefault="00632036" w:rsidP="00CF1A45">
      <w:pPr>
        <w:jc w:val="center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632036" w:rsidRPr="00554829" w:rsidRDefault="00632036" w:rsidP="00CF1A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922FA7" w:rsidRPr="00922FA7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922FA7" w:rsidRPr="00922FA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922FA7">
        <w:rPr>
          <w:rFonts w:ascii="Times New Roman" w:hAnsi="Times New Roman" w:cs="Times New Roman"/>
          <w:b/>
          <w:sz w:val="32"/>
          <w:szCs w:val="32"/>
        </w:rPr>
        <w:t>д</w:t>
      </w:r>
      <w:r w:rsidRPr="00554829">
        <w:rPr>
          <w:rFonts w:ascii="Times New Roman" w:hAnsi="Times New Roman" w:cs="Times New Roman"/>
          <w:b/>
          <w:sz w:val="32"/>
          <w:szCs w:val="32"/>
        </w:rPr>
        <w:t>ля 1</w:t>
      </w:r>
      <w:r w:rsidR="004E08D8">
        <w:rPr>
          <w:rFonts w:ascii="Times New Roman" w:hAnsi="Times New Roman" w:cs="Times New Roman"/>
          <w:b/>
          <w:sz w:val="32"/>
          <w:szCs w:val="32"/>
        </w:rPr>
        <w:t>- 4</w:t>
      </w:r>
      <w:r w:rsidR="0037331D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632036" w:rsidRPr="00554829" w:rsidRDefault="00632036" w:rsidP="00CF1A45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 w:rsidR="005775D0"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632036" w:rsidRDefault="00901726" w:rsidP="0063203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901726" w:rsidRPr="00554829" w:rsidRDefault="00901726" w:rsidP="00632036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B97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632036" w:rsidRPr="00554829" w:rsidRDefault="00901726" w:rsidP="00901726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97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2018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632036"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7331D" w:rsidRDefault="0037331D" w:rsidP="00632036">
      <w:pPr>
        <w:jc w:val="center"/>
        <w:rPr>
          <w:rFonts w:ascii="Times New Roman" w:hAnsi="Times New Roman" w:cs="Times New Roman"/>
          <w:b/>
        </w:rPr>
      </w:pPr>
    </w:p>
    <w:p w:rsidR="0037331D" w:rsidRDefault="0037331D" w:rsidP="00632036">
      <w:pPr>
        <w:jc w:val="center"/>
        <w:rPr>
          <w:rFonts w:ascii="Times New Roman" w:hAnsi="Times New Roman" w:cs="Times New Roman"/>
          <w:b/>
        </w:rPr>
      </w:pPr>
    </w:p>
    <w:p w:rsidR="00632036" w:rsidRPr="00554829" w:rsidRDefault="00B97045" w:rsidP="009017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2018</w:t>
      </w:r>
      <w:r w:rsidR="00632036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2022</w:t>
      </w:r>
      <w:r w:rsidR="00632036" w:rsidRPr="00554829">
        <w:rPr>
          <w:rFonts w:ascii="Times New Roman" w:hAnsi="Times New Roman" w:cs="Times New Roman"/>
          <w:b/>
          <w:color w:val="000000"/>
        </w:rPr>
        <w:t xml:space="preserve"> гг.</w:t>
      </w:r>
    </w:p>
    <w:p w:rsidR="00632036" w:rsidRPr="00554829" w:rsidRDefault="00632036" w:rsidP="004E08D8">
      <w:pPr>
        <w:jc w:val="center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  <w:r w:rsidR="00922FA7">
        <w:rPr>
          <w:rFonts w:ascii="Times New Roman" w:hAnsi="Times New Roman" w:cs="Times New Roman"/>
          <w:b/>
          <w:bCs/>
        </w:rPr>
        <w:t xml:space="preserve">  </w:t>
      </w:r>
      <w:bookmarkStart w:id="0" w:name="_GoBack"/>
      <w:bookmarkEnd w:id="0"/>
    </w:p>
    <w:p w:rsidR="0037331D" w:rsidRPr="00554829" w:rsidRDefault="0037331D" w:rsidP="0037331D">
      <w:pPr>
        <w:spacing w:after="0" w:line="240" w:lineRule="auto"/>
        <w:ind w:right="44" w:firstLine="708"/>
        <w:contextualSpacing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Настоящая программа по </w:t>
      </w:r>
      <w:r w:rsidR="00922FA7" w:rsidRPr="00922FA7">
        <w:rPr>
          <w:rFonts w:ascii="Times New Roman" w:eastAsia="Calibri" w:hAnsi="Times New Roman" w:cs="Times New Roman"/>
        </w:rPr>
        <w:t>Музыке</w:t>
      </w:r>
      <w:r w:rsidR="00922FA7" w:rsidRPr="00922FA7">
        <w:rPr>
          <w:rFonts w:ascii="Times New Roman" w:eastAsia="Calibri" w:hAnsi="Times New Roman" w:cs="Times New Roman"/>
        </w:rPr>
        <w:t xml:space="preserve"> </w:t>
      </w:r>
      <w:r w:rsidRPr="00922FA7">
        <w:rPr>
          <w:rFonts w:ascii="Times New Roman" w:eastAsia="Times New Roman" w:hAnsi="Times New Roman" w:cs="Times New Roman"/>
          <w:lang w:eastAsia="ru-RU"/>
        </w:rPr>
        <w:t>для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1-4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 классов разработана на основании: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№ 373 от 6 октября 2009 г.;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 xml:space="preserve">Приказа </w:t>
      </w:r>
      <w:proofErr w:type="spellStart"/>
      <w:r w:rsidRPr="00CF1A45">
        <w:rPr>
          <w:rFonts w:ascii="Times New Roman" w:hAnsi="Times New Roman" w:cs="Times New Roman"/>
          <w:bCs/>
        </w:rPr>
        <w:t>Минобрнауки</w:t>
      </w:r>
      <w:proofErr w:type="spellEnd"/>
      <w:r w:rsidRPr="00CF1A45">
        <w:rPr>
          <w:rFonts w:ascii="Times New Roman" w:hAnsi="Times New Roman" w:cs="Times New Roman"/>
          <w:bCs/>
        </w:rPr>
        <w:t xml:space="preserve"> России от 06.10.2009 №373 (ред. от 18.05.2015) «Об утверждении и введении в действие федерального государственного образовательного стандарта начального общего образования</w:t>
      </w:r>
      <w:proofErr w:type="gramStart"/>
      <w:r w:rsidRPr="00CF1A45">
        <w:rPr>
          <w:rFonts w:ascii="Times New Roman" w:hAnsi="Times New Roman" w:cs="Times New Roman"/>
          <w:bCs/>
        </w:rPr>
        <w:t>»(</w:t>
      </w:r>
      <w:proofErr w:type="gramEnd"/>
      <w:r w:rsidRPr="00CF1A45">
        <w:rPr>
          <w:rFonts w:ascii="Times New Roman" w:hAnsi="Times New Roman" w:cs="Times New Roman"/>
          <w:bCs/>
        </w:rPr>
        <w:t>зарегистрировано в Минюсте России )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Методических рекомендаций «Организация образовательного процесса на уровне начального общего образования в 2015-2016 учебном году»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Образовательной программы начального общего образования МБОУ «ООШ №6», утверждённой   приказом № 159 от 01.09.2011г;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Положения о рабочей программе педагога МБОУ «ОО</w:t>
      </w:r>
      <w:r w:rsidR="00603C41" w:rsidRPr="00CF1A45">
        <w:rPr>
          <w:rFonts w:ascii="Times New Roman" w:hAnsi="Times New Roman" w:cs="Times New Roman"/>
          <w:bCs/>
        </w:rPr>
        <w:t>Ш №6», утвержденного приказом №179 от 29.08.2016</w:t>
      </w:r>
      <w:r w:rsidRPr="00CF1A45">
        <w:rPr>
          <w:rFonts w:ascii="Times New Roman" w:hAnsi="Times New Roman" w:cs="Times New Roman"/>
          <w:bCs/>
        </w:rPr>
        <w:t>г.,</w:t>
      </w:r>
    </w:p>
    <w:p w:rsidR="0037331D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CF1A45">
        <w:rPr>
          <w:rFonts w:ascii="Times New Roman" w:hAnsi="Times New Roman" w:cs="Times New Roman"/>
          <w:bCs/>
        </w:rPr>
        <w:t>Учебного плана МБОУ «ООШ №6» на 2015-2016 учебный г</w:t>
      </w:r>
      <w:r w:rsidR="00603C41" w:rsidRPr="00CF1A45">
        <w:rPr>
          <w:rFonts w:ascii="Times New Roman" w:hAnsi="Times New Roman" w:cs="Times New Roman"/>
          <w:bCs/>
        </w:rPr>
        <w:t>од, утвержденного приказом № 1</w:t>
      </w:r>
      <w:r w:rsidR="00225279">
        <w:rPr>
          <w:rFonts w:ascii="Times New Roman" w:hAnsi="Times New Roman" w:cs="Times New Roman"/>
          <w:bCs/>
        </w:rPr>
        <w:t>57</w:t>
      </w:r>
      <w:r w:rsidR="00603C41" w:rsidRPr="00CF1A45">
        <w:rPr>
          <w:rFonts w:ascii="Times New Roman" w:hAnsi="Times New Roman" w:cs="Times New Roman"/>
          <w:bCs/>
        </w:rPr>
        <w:t xml:space="preserve"> от </w:t>
      </w:r>
      <w:r w:rsidR="00225279">
        <w:rPr>
          <w:rFonts w:ascii="Times New Roman" w:hAnsi="Times New Roman" w:cs="Times New Roman"/>
          <w:bCs/>
        </w:rPr>
        <w:t>11.08.2017</w:t>
      </w:r>
      <w:r w:rsidRPr="00CF1A45">
        <w:rPr>
          <w:rFonts w:ascii="Times New Roman" w:hAnsi="Times New Roman" w:cs="Times New Roman"/>
          <w:bCs/>
        </w:rPr>
        <w:t>г</w:t>
      </w:r>
      <w:r w:rsidR="0037331D" w:rsidRPr="00CF1A45">
        <w:rPr>
          <w:rFonts w:ascii="Times New Roman" w:hAnsi="Times New Roman" w:cs="Times New Roman"/>
          <w:bCs/>
        </w:rPr>
        <w:t>.</w:t>
      </w:r>
    </w:p>
    <w:p w:rsidR="007616DA" w:rsidRPr="00CF1A45" w:rsidRDefault="008B5B11" w:rsidP="007616D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>Федерального закона «Об образовании в Российской Феде</w:t>
      </w:r>
      <w:r w:rsidR="007616DA"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>рации» от 29.12.2012  № 273-ФЗ.</w:t>
      </w:r>
    </w:p>
    <w:p w:rsidR="00706359" w:rsidRPr="00CF1A45" w:rsidRDefault="00706359" w:rsidP="00706359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Примерной программы по музыке «Начальная школа» (4-е изд. – М.: Просвещение, 2011. – 65-90 с.)  </w:t>
      </w:r>
    </w:p>
    <w:p w:rsidR="0037331D" w:rsidRPr="00CF1A45" w:rsidRDefault="00B7384F" w:rsidP="007616D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hAnsi="Times New Roman"/>
          <w:bCs/>
        </w:rPr>
        <w:t>Учебник</w:t>
      </w:r>
      <w:r w:rsidR="00706359" w:rsidRPr="00CF1A45">
        <w:rPr>
          <w:rFonts w:ascii="Times New Roman" w:hAnsi="Times New Roman"/>
          <w:bCs/>
        </w:rPr>
        <w:t>а</w:t>
      </w:r>
      <w:r w:rsidRPr="00CF1A45">
        <w:rPr>
          <w:rFonts w:ascii="Times New Roman" w:hAnsi="Times New Roman"/>
          <w:bCs/>
        </w:rPr>
        <w:t xml:space="preserve"> </w:t>
      </w:r>
      <w:r w:rsidR="0037331D" w:rsidRPr="00CF1A45">
        <w:rPr>
          <w:rFonts w:ascii="Times New Roman" w:hAnsi="Times New Roman"/>
          <w:bCs/>
        </w:rPr>
        <w:t xml:space="preserve">«Музыка 1-4 классы» </w:t>
      </w:r>
      <w:r w:rsidR="0037331D" w:rsidRPr="00CF1A45">
        <w:rPr>
          <w:rFonts w:ascii="Times New Roman" w:hAnsi="Times New Roman"/>
        </w:rPr>
        <w:t xml:space="preserve">к учебному комплексу по редакцией </w:t>
      </w:r>
      <w:proofErr w:type="spellStart"/>
      <w:r w:rsidR="0037331D" w:rsidRPr="00CF1A45">
        <w:rPr>
          <w:rFonts w:ascii="Times New Roman" w:hAnsi="Times New Roman"/>
          <w:bCs/>
        </w:rPr>
        <w:t>Г.П.Сергеева</w:t>
      </w:r>
      <w:proofErr w:type="spellEnd"/>
      <w:r w:rsidR="0037331D" w:rsidRPr="00CF1A45">
        <w:rPr>
          <w:rFonts w:ascii="Times New Roman" w:hAnsi="Times New Roman"/>
          <w:bCs/>
        </w:rPr>
        <w:t xml:space="preserve">, </w:t>
      </w:r>
      <w:proofErr w:type="spellStart"/>
      <w:r w:rsidR="0037331D" w:rsidRPr="00CF1A45">
        <w:rPr>
          <w:rFonts w:ascii="Times New Roman" w:hAnsi="Times New Roman"/>
          <w:bCs/>
        </w:rPr>
        <w:t>Е.Д</w:t>
      </w:r>
      <w:r w:rsidR="007616DA" w:rsidRPr="00CF1A45">
        <w:rPr>
          <w:rFonts w:ascii="Times New Roman" w:hAnsi="Times New Roman"/>
          <w:bCs/>
        </w:rPr>
        <w:t>.Критская</w:t>
      </w:r>
      <w:proofErr w:type="spellEnd"/>
      <w:proofErr w:type="gramStart"/>
      <w:r w:rsidR="007616DA" w:rsidRPr="00CF1A45">
        <w:rPr>
          <w:rFonts w:ascii="Times New Roman" w:hAnsi="Times New Roman"/>
          <w:bCs/>
        </w:rPr>
        <w:t>.-</w:t>
      </w:r>
      <w:proofErr w:type="gramEnd"/>
      <w:r w:rsidR="007616DA" w:rsidRPr="00CF1A45">
        <w:rPr>
          <w:rFonts w:ascii="Times New Roman" w:hAnsi="Times New Roman"/>
          <w:bCs/>
        </w:rPr>
        <w:t>М.: Просвещение, 2014</w:t>
      </w:r>
      <w:r w:rsidR="0037331D" w:rsidRPr="00CF1A45">
        <w:rPr>
          <w:rFonts w:ascii="Times New Roman" w:hAnsi="Times New Roman"/>
          <w:bCs/>
        </w:rPr>
        <w:t>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Место предмета в базисном учебном плане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        На текущий учебный год в </w:t>
      </w:r>
      <w:r w:rsidR="0037331D">
        <w:rPr>
          <w:rFonts w:ascii="Times New Roman" w:eastAsia="Times New Roman" w:hAnsi="Times New Roman" w:cs="Times New Roman"/>
          <w:lang w:eastAsia="ru-RU"/>
        </w:rPr>
        <w:t>1 классах отводится 33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урока  в год с нагрузкой 1 урок в неделю, из </w:t>
      </w:r>
      <w:r w:rsidR="0037331D">
        <w:rPr>
          <w:rFonts w:ascii="Times New Roman" w:eastAsia="Times New Roman" w:hAnsi="Times New Roman" w:cs="Times New Roman"/>
          <w:lang w:eastAsia="ru-RU"/>
        </w:rPr>
        <w:t xml:space="preserve">расчёта 33 учебных недель в год, </w:t>
      </w:r>
      <w:r w:rsidR="0037331D" w:rsidRPr="0055482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37331D">
        <w:rPr>
          <w:rFonts w:ascii="Times New Roman" w:eastAsia="Times New Roman" w:hAnsi="Times New Roman" w:cs="Times New Roman"/>
          <w:lang w:eastAsia="ru-RU"/>
        </w:rPr>
        <w:t>2-4</w:t>
      </w:r>
      <w:r w:rsidR="0037331D" w:rsidRPr="00554829">
        <w:rPr>
          <w:rFonts w:ascii="Times New Roman" w:eastAsia="Times New Roman" w:hAnsi="Times New Roman" w:cs="Times New Roman"/>
          <w:lang w:eastAsia="ru-RU"/>
        </w:rPr>
        <w:t xml:space="preserve"> классах отводится 34 урока  в год с нагрузкой 1 урок в неделю, из </w:t>
      </w:r>
      <w:r w:rsidR="0037331D">
        <w:rPr>
          <w:rFonts w:ascii="Times New Roman" w:eastAsia="Times New Roman" w:hAnsi="Times New Roman" w:cs="Times New Roman"/>
          <w:lang w:eastAsia="ru-RU"/>
        </w:rPr>
        <w:t>расчёта 34 учебных недель в год.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Цели: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формирование основ музыкальной культуры через эмоциональное восприятие музыки;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обогащение знаний  о музыкальном искусстве;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32036" w:rsidRPr="00554829" w:rsidRDefault="00632036" w:rsidP="00632036">
      <w:pPr>
        <w:shd w:val="clear" w:color="auto" w:fill="FFFFFF"/>
        <w:autoSpaceDE w:val="0"/>
        <w:autoSpaceDN w:val="0"/>
        <w:adjustRightInd w:val="0"/>
        <w:ind w:left="360"/>
        <w:jc w:val="center"/>
        <w:rPr>
          <w:rFonts w:ascii="Times New Roman" w:eastAsia="Calibri" w:hAnsi="Times New Roman" w:cs="Times New Roman"/>
          <w:b/>
        </w:rPr>
      </w:pPr>
      <w:r w:rsidRPr="00554829">
        <w:rPr>
          <w:rFonts w:ascii="Times New Roman" w:eastAsia="Calibri" w:hAnsi="Times New Roman" w:cs="Times New Roman"/>
          <w:b/>
        </w:rPr>
        <w:lastRenderedPageBreak/>
        <w:t>Задачи: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развитие эмоционально-осознанного отношения к музыкальным произведениям;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понимание их жизненного и духовно-нравственного содержания;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изучение простых музыкальных жанров (песня, танец, марш) и более сложных (опера, балет, симфония, музыка из кинофильмов);</w:t>
      </w:r>
      <w:proofErr w:type="gramEnd"/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изучение особенностей музыкального языка;</w:t>
      </w:r>
    </w:p>
    <w:p w:rsidR="00632036" w:rsidRPr="00554829" w:rsidRDefault="00632036" w:rsidP="00632036">
      <w:pPr>
        <w:numPr>
          <w:ilvl w:val="0"/>
          <w:numId w:val="8"/>
        </w:numPr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 xml:space="preserve">Содержание учебного предмета </w:t>
      </w: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lang w:eastAsia="ru-RU"/>
        </w:rPr>
        <w:t>Структуру программы составляют разделы</w:t>
      </w:r>
      <w:r w:rsidRPr="00554829">
        <w:rPr>
          <w:rFonts w:ascii="Times New Roman" w:eastAsia="Times New Roman" w:hAnsi="Times New Roman" w:cs="Times New Roman"/>
          <w:lang w:eastAsia="ru-RU"/>
        </w:rPr>
        <w:t>, в которых обозначены основные содержательные линии, указаны музыкальные произведения. Названия разделов являются выражением художественн</w:t>
      </w: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педагогической идеи блока уроков, четверти, года.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Основное содержание курса представлено следующими содержательными линиями: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«Музыка в жизни человека»,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«Основные закономерности музыкального искусства»,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 xml:space="preserve">« Музыкальная картина мира». 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</w:t>
      </w:r>
    </w:p>
    <w:p w:rsidR="00632036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 класс</w:t>
      </w:r>
    </w:p>
    <w:p w:rsidR="00632036" w:rsidRPr="00554829" w:rsidRDefault="003A2A32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человека»-11</w:t>
      </w:r>
      <w:r w:rsidR="00632036" w:rsidRPr="00554829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170467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lang w:eastAsia="ru-RU"/>
        </w:rPr>
        <w:t xml:space="preserve">Истоки возникновения музыки. Рождение музыки как естественное проявление человеческого состояния. </w:t>
      </w:r>
      <w:r w:rsidR="00AB232A" w:rsidRPr="00A90792">
        <w:rPr>
          <w:rFonts w:ascii="Times New Roman" w:hAnsi="Times New Roman" w:cs="Times New Roman"/>
          <w:sz w:val="24"/>
          <w:szCs w:val="24"/>
        </w:rPr>
        <w:t>Народная и профессиональная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>
        <w:rPr>
          <w:rFonts w:ascii="Times New Roman" w:hAnsi="Times New Roman" w:cs="Times New Roman"/>
          <w:sz w:val="24"/>
          <w:szCs w:val="24"/>
        </w:rPr>
        <w:t>музыка</w:t>
      </w:r>
      <w:r w:rsidRPr="00B73F5D">
        <w:rPr>
          <w:rFonts w:ascii="Times New Roman" w:eastAsia="Times New Roman" w:hAnsi="Times New Roman" w:cs="Times New Roman"/>
          <w:lang w:eastAsia="ru-RU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Народная и профессиональная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>
        <w:rPr>
          <w:rFonts w:ascii="Times New Roman" w:hAnsi="Times New Roman" w:cs="Times New Roman"/>
          <w:sz w:val="24"/>
          <w:szCs w:val="24"/>
        </w:rPr>
        <w:t>музыка</w:t>
      </w:r>
      <w:r w:rsidR="00AB232A" w:rsidRPr="00B73F5D">
        <w:rPr>
          <w:rFonts w:ascii="Times New Roman" w:eastAsia="Times New Roman" w:hAnsi="Times New Roman" w:cs="Times New Roman"/>
          <w:lang w:eastAsia="ru-RU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Pr="00B73F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жизни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жизни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B73F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 xml:space="preserve">Историческое прошлое в музыкальных </w:t>
      </w:r>
      <w:proofErr w:type="spellStart"/>
      <w:r w:rsidR="00AB232A" w:rsidRPr="00A90792">
        <w:rPr>
          <w:rFonts w:ascii="Times New Roman" w:hAnsi="Times New Roman" w:cs="Times New Roman"/>
          <w:sz w:val="24"/>
          <w:szCs w:val="24"/>
        </w:rPr>
        <w:t>образах</w:t>
      </w:r>
      <w:proofErr w:type="gramStart"/>
      <w:r w:rsidR="00272435">
        <w:rPr>
          <w:rFonts w:ascii="Times New Roman" w:hAnsi="Times New Roman" w:cs="Times New Roman"/>
          <w:sz w:val="24"/>
          <w:szCs w:val="24"/>
        </w:rPr>
        <w:t>.</w:t>
      </w:r>
      <w:r w:rsidR="00AB232A" w:rsidRPr="00A9079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B232A" w:rsidRPr="00A90792">
        <w:rPr>
          <w:rFonts w:ascii="Times New Roman" w:hAnsi="Times New Roman" w:cs="Times New Roman"/>
          <w:sz w:val="24"/>
          <w:szCs w:val="24"/>
        </w:rPr>
        <w:t>сторическое</w:t>
      </w:r>
      <w:proofErr w:type="spellEnd"/>
      <w:r w:rsidR="00AB232A" w:rsidRPr="00A90792">
        <w:rPr>
          <w:rFonts w:ascii="Times New Roman" w:hAnsi="Times New Roman" w:cs="Times New Roman"/>
          <w:sz w:val="24"/>
          <w:szCs w:val="24"/>
        </w:rPr>
        <w:t xml:space="preserve"> прошлое в музыкальных образах</w:t>
      </w:r>
      <w:r w:rsidR="00AB232A">
        <w:rPr>
          <w:rFonts w:ascii="Times New Roman" w:hAnsi="Times New Roman" w:cs="Times New Roman"/>
          <w:sz w:val="24"/>
          <w:szCs w:val="24"/>
        </w:rPr>
        <w:t>..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170467" w:rsidRPr="00170467">
        <w:rPr>
          <w:rFonts w:ascii="Times New Roman" w:hAnsi="Times New Roman" w:cs="Times New Roman"/>
          <w:sz w:val="24"/>
          <w:szCs w:val="24"/>
        </w:rPr>
        <w:t>Обобщённое представление об основных образно-эмоциональных сферах музыки</w:t>
      </w:r>
      <w:r w:rsidR="00170467">
        <w:rPr>
          <w:rFonts w:ascii="Times New Roman" w:hAnsi="Times New Roman" w:cs="Times New Roman"/>
          <w:sz w:val="24"/>
          <w:szCs w:val="24"/>
        </w:rPr>
        <w:t>.</w:t>
      </w:r>
      <w:r w:rsidR="00170467" w:rsidRPr="00C16F65">
        <w:rPr>
          <w:rFonts w:ascii="Times New Roman" w:hAnsi="Times New Roman" w:cs="Times New Roman"/>
          <w:sz w:val="40"/>
          <w:szCs w:val="40"/>
        </w:rPr>
        <w:t xml:space="preserve"> 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« Основные закономер</w:t>
      </w:r>
      <w:r w:rsidR="003A2A32">
        <w:rPr>
          <w:rFonts w:ascii="Times New Roman" w:eastAsia="Times New Roman" w:hAnsi="Times New Roman" w:cs="Times New Roman"/>
          <w:b/>
          <w:lang w:eastAsia="ru-RU"/>
        </w:rPr>
        <w:t>ности музыкального искусства»-14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>ч.</w:t>
      </w:r>
    </w:p>
    <w:p w:rsidR="00272435" w:rsidRPr="00A90792" w:rsidRDefault="00170467" w:rsidP="00272435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792">
        <w:rPr>
          <w:rFonts w:ascii="Times New Roman" w:hAnsi="Times New Roman" w:cs="Times New Roman"/>
          <w:sz w:val="24"/>
          <w:szCs w:val="24"/>
        </w:rPr>
        <w:t>Выразительность в музыке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0467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Выразительность в музыке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color w:val="000000" w:themeColor="text1"/>
          <w:sz w:val="24"/>
          <w:szCs w:val="24"/>
        </w:rPr>
        <w:t>Изобразительность в музыке</w:t>
      </w:r>
      <w:r w:rsidR="002724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(темп)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(ритм)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лад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лад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(динамика)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(динамика</w:t>
      </w:r>
      <w:r w:rsidR="00272435">
        <w:rPr>
          <w:rFonts w:ascii="Times New Roman" w:hAnsi="Times New Roman" w:cs="Times New Roman"/>
          <w:sz w:val="24"/>
          <w:szCs w:val="24"/>
        </w:rPr>
        <w:t>).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(регистр)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мелодия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мелодия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5775D0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 xml:space="preserve">Нотная запись как способ фиксации музыкальной </w:t>
      </w:r>
      <w:r w:rsidR="00272435" w:rsidRPr="00A90792">
        <w:rPr>
          <w:rFonts w:ascii="Times New Roman" w:hAnsi="Times New Roman" w:cs="Times New Roman"/>
          <w:sz w:val="24"/>
          <w:szCs w:val="24"/>
        </w:rPr>
        <w:lastRenderedPageBreak/>
        <w:t>речи.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Элементы нотной грамоты.</w:t>
      </w:r>
    </w:p>
    <w:p w:rsidR="00170467" w:rsidRPr="00B73F5D" w:rsidRDefault="0017046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3A2A32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«Музыкальная картина мира»-8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 </w:t>
      </w:r>
    </w:p>
    <w:p w:rsidR="00272435" w:rsidRPr="00A90792" w:rsidRDefault="00272435" w:rsidP="002724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90792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Народное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Народное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Музыка для детей: радио- и телепередачи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Музыкальные театры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Детские хоровые коллективы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Обобщающий урок </w:t>
      </w:r>
      <w:r w:rsidRPr="00A9079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926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Урок-концерт</w:t>
      </w:r>
      <w:r w:rsidRPr="00A907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632036" w:rsidRPr="00B73F5D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2 класс</w:t>
      </w:r>
    </w:p>
    <w:p w:rsidR="00632036" w:rsidRPr="00B73F5D" w:rsidRDefault="008D413A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человека». 12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065BB2" w:rsidRDefault="00581641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Сочинения отечественных композиторов о Родине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Сочинения отечественных композиторов о Родине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97B4C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Песня, танец, марш и их разновидности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Песня, танец, марш и их разновидности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B4C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="00065BB2" w:rsidRPr="00197B4C">
        <w:rPr>
          <w:rFonts w:ascii="Times New Roman" w:hAnsi="Times New Roman" w:cs="Times New Roman"/>
          <w:sz w:val="24"/>
          <w:szCs w:val="24"/>
        </w:rPr>
        <w:t>Опера</w:t>
      </w:r>
      <w:r w:rsidR="00065BB2">
        <w:rPr>
          <w:rFonts w:ascii="Times New Roman" w:hAnsi="Times New Roman" w:cs="Times New Roman"/>
          <w:sz w:val="24"/>
          <w:szCs w:val="24"/>
        </w:rPr>
        <w:t>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="00065BB2" w:rsidRPr="00197B4C">
        <w:rPr>
          <w:rFonts w:ascii="Times New Roman" w:hAnsi="Times New Roman" w:cs="Times New Roman"/>
          <w:sz w:val="24"/>
          <w:szCs w:val="24"/>
        </w:rPr>
        <w:t>Опера</w:t>
      </w:r>
      <w:r w:rsidR="00065BB2">
        <w:rPr>
          <w:rFonts w:ascii="Times New Roman" w:hAnsi="Times New Roman" w:cs="Times New Roman"/>
          <w:sz w:val="24"/>
          <w:szCs w:val="24"/>
        </w:rPr>
        <w:t>. Балет. Балет.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BB2" w:rsidRDefault="00065BB2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eastAsia="ru-RU"/>
        </w:rPr>
        <w:t>«</w:t>
      </w:r>
      <w:r w:rsidRPr="00197B4C">
        <w:rPr>
          <w:rFonts w:ascii="Times New Roman" w:eastAsia="Times New Roman" w:hAnsi="Times New Roman" w:cs="Times New Roman"/>
          <w:b/>
          <w:lang w:eastAsia="ru-RU"/>
        </w:rPr>
        <w:t>Основные закономерности музыкального искусств</w:t>
      </w:r>
      <w:r>
        <w:rPr>
          <w:rFonts w:ascii="Times New Roman" w:eastAsia="Times New Roman" w:hAnsi="Times New Roman" w:cs="Times New Roman"/>
          <w:b/>
          <w:lang w:eastAsia="ru-RU"/>
        </w:rPr>
        <w:t>а».6 ч.</w:t>
      </w:r>
    </w:p>
    <w:p w:rsidR="00632036" w:rsidRPr="00065BB2" w:rsidRDefault="00065BB2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(мелодия)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Интонации музыкальные и речевые.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её эмоциональное воздействие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её эмоциональное воздействие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Развитие музыки — сопоставление и столкновение чувств и мыслей человека, музыкальных интонаций, тем, художественных образов.</w:t>
      </w:r>
    </w:p>
    <w:p w:rsidR="00632036" w:rsidRPr="00B73F5D" w:rsidRDefault="008D413A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«Музыкальная картина мира».16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 </w:t>
      </w:r>
    </w:p>
    <w:p w:rsidR="008D413A" w:rsidRPr="00197B4C" w:rsidRDefault="00065BB2" w:rsidP="008D413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Общие представления о музыкальной жизни страны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Оркестры: народных инструментов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Музыкальные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Различные виды музыки: вокальная, сольная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Различные виды музыки: вокальная,</w:t>
      </w:r>
      <w:r w:rsidR="008D413A">
        <w:rPr>
          <w:rFonts w:ascii="Times New Roman" w:hAnsi="Times New Roman" w:cs="Times New Roman"/>
          <w:sz w:val="24"/>
          <w:szCs w:val="24"/>
        </w:rPr>
        <w:t xml:space="preserve"> хоровая.</w:t>
      </w:r>
      <w:r w:rsidR="008D413A" w:rsidRPr="008D4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color w:val="000000" w:themeColor="text1"/>
          <w:sz w:val="24"/>
          <w:szCs w:val="24"/>
        </w:rPr>
        <w:t>Певческие голоса: детские</w:t>
      </w:r>
      <w:r w:rsidR="008D4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театры</w:t>
      </w:r>
      <w:r w:rsidR="008D4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 xml:space="preserve">Различные виды музыки: </w:t>
      </w:r>
      <w:proofErr w:type="gramStart"/>
      <w:r w:rsidR="008D413A" w:rsidRPr="00197B4C">
        <w:rPr>
          <w:rFonts w:ascii="Times New Roman" w:hAnsi="Times New Roman" w:cs="Times New Roman"/>
          <w:sz w:val="24"/>
          <w:szCs w:val="24"/>
        </w:rPr>
        <w:t>оркестровая</w:t>
      </w:r>
      <w:proofErr w:type="gramEnd"/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 xml:space="preserve">Различные виды музыки: </w:t>
      </w:r>
      <w:proofErr w:type="gramStart"/>
      <w:r w:rsidR="008D413A" w:rsidRPr="00197B4C">
        <w:rPr>
          <w:rFonts w:ascii="Times New Roman" w:hAnsi="Times New Roman" w:cs="Times New Roman"/>
          <w:sz w:val="24"/>
          <w:szCs w:val="24"/>
        </w:rPr>
        <w:t>оркестровая</w:t>
      </w:r>
      <w:proofErr w:type="gramEnd"/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Различные виды музыки: инструментальная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Музыка для детей: радио- и телепередачи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Музыка для детей: видеофильмы, звукозаписи (CD, DVD).</w:t>
      </w:r>
      <w:r w:rsidR="008D413A" w:rsidRPr="008D4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13A" w:rsidRPr="00197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</w:t>
      </w:r>
      <w:r w:rsidR="008D4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BB2" w:rsidRDefault="00065BB2" w:rsidP="00065BB2">
      <w:pPr>
        <w:autoSpaceDE w:val="0"/>
        <w:autoSpaceDN w:val="0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lastRenderedPageBreak/>
        <w:t>3 класс</w:t>
      </w:r>
    </w:p>
    <w:p w:rsidR="00632036" w:rsidRPr="00B73F5D" w:rsidRDefault="005975A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человека». 16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5975A7" w:rsidRPr="00A56B3E" w:rsidRDefault="00853B63" w:rsidP="005975A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50D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853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50D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56B3E">
        <w:rPr>
          <w:rFonts w:ascii="Times New Roman" w:hAnsi="Times New Roman" w:cs="Times New Roman"/>
          <w:sz w:val="24"/>
          <w:szCs w:val="24"/>
        </w:rPr>
        <w:t xml:space="preserve"> </w:t>
      </w:r>
      <w:r w:rsidRPr="0085250D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</w:t>
      </w:r>
      <w:r>
        <w:rPr>
          <w:rFonts w:ascii="Times New Roman" w:hAnsi="Times New Roman" w:cs="Times New Roman"/>
        </w:rPr>
        <w:t>.</w:t>
      </w:r>
      <w:r w:rsidRPr="00853B63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Кантата.</w:t>
      </w:r>
      <w:r w:rsidR="005975A7">
        <w:rPr>
          <w:rFonts w:ascii="Times New Roman" w:hAnsi="Times New Roman" w:cs="Times New Roman"/>
        </w:rPr>
        <w:t xml:space="preserve"> Опера. Мюзикл</w:t>
      </w:r>
      <w:r>
        <w:rPr>
          <w:rFonts w:ascii="Times New Roman" w:hAnsi="Times New Roman" w:cs="Times New Roman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85250D">
        <w:rPr>
          <w:rFonts w:ascii="Times New Roman" w:hAnsi="Times New Roman" w:cs="Times New Roman"/>
          <w:sz w:val="24"/>
          <w:szCs w:val="24"/>
        </w:rPr>
        <w:t>Звучание окружающей природы, настроений, чувств человека.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85250D">
        <w:rPr>
          <w:rFonts w:ascii="Times New Roman" w:hAnsi="Times New Roman" w:cs="Times New Roman"/>
          <w:sz w:val="24"/>
          <w:szCs w:val="24"/>
        </w:rPr>
        <w:t>Звучание окружающей жизни, характера человека.</w:t>
      </w:r>
      <w:r w:rsidR="005975A7">
        <w:rPr>
          <w:rFonts w:ascii="Times New Roman" w:hAnsi="Times New Roman" w:cs="Times New Roman"/>
          <w:sz w:val="24"/>
          <w:szCs w:val="24"/>
        </w:rPr>
        <w:t xml:space="preserve"> Сюита. Сюита.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>
        <w:rPr>
          <w:rFonts w:ascii="Times New Roman" w:hAnsi="Times New Roman" w:cs="Times New Roman"/>
          <w:sz w:val="24"/>
          <w:szCs w:val="24"/>
        </w:rPr>
        <w:t>К</w:t>
      </w:r>
      <w:r w:rsidR="005975A7" w:rsidRPr="00425848">
        <w:rPr>
          <w:rFonts w:ascii="Times New Roman" w:hAnsi="Times New Roman" w:cs="Times New Roman"/>
          <w:sz w:val="24"/>
          <w:szCs w:val="24"/>
        </w:rPr>
        <w:t>онцерт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>
        <w:rPr>
          <w:rFonts w:ascii="Times New Roman" w:hAnsi="Times New Roman" w:cs="Times New Roman"/>
          <w:sz w:val="24"/>
          <w:szCs w:val="24"/>
        </w:rPr>
        <w:t>К</w:t>
      </w:r>
      <w:r w:rsidR="005975A7" w:rsidRPr="00425848">
        <w:rPr>
          <w:rFonts w:ascii="Times New Roman" w:hAnsi="Times New Roman" w:cs="Times New Roman"/>
          <w:sz w:val="24"/>
          <w:szCs w:val="24"/>
        </w:rPr>
        <w:t>онцерт</w:t>
      </w:r>
      <w:r w:rsidR="005975A7">
        <w:rPr>
          <w:rFonts w:ascii="Times New Roman" w:hAnsi="Times New Roman" w:cs="Times New Roman"/>
          <w:sz w:val="24"/>
          <w:szCs w:val="24"/>
        </w:rPr>
        <w:t>. Симфония.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A51F87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D35D98">
        <w:rPr>
          <w:rFonts w:ascii="Times New Roman" w:hAnsi="Times New Roman" w:cs="Times New Roman"/>
          <w:sz w:val="24"/>
          <w:szCs w:val="24"/>
        </w:rPr>
        <w:t>Отечественные народные музыкальные традиции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D35D98">
        <w:rPr>
          <w:rFonts w:ascii="Times New Roman" w:hAnsi="Times New Roman" w:cs="Times New Roman"/>
          <w:sz w:val="24"/>
          <w:szCs w:val="24"/>
        </w:rPr>
        <w:t>Отечественные народные музыкальные традиции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t xml:space="preserve"> </w:t>
      </w:r>
      <w:r w:rsidR="00A56B3E" w:rsidRPr="00A56B3E">
        <w:rPr>
          <w:rFonts w:ascii="Times New Roman" w:hAnsi="Times New Roman" w:cs="Times New Roman"/>
        </w:rPr>
        <w:t xml:space="preserve">Заключительный урок </w:t>
      </w:r>
      <w:r w:rsidR="00A56B3E">
        <w:rPr>
          <w:rFonts w:ascii="Times New Roman" w:hAnsi="Times New Roman" w:cs="Times New Roman"/>
        </w:rPr>
        <w:t>–</w:t>
      </w:r>
      <w:r w:rsidR="00A56B3E" w:rsidRPr="00A56B3E">
        <w:rPr>
          <w:rFonts w:ascii="Times New Roman" w:hAnsi="Times New Roman" w:cs="Times New Roman"/>
        </w:rPr>
        <w:t xml:space="preserve"> обобщение</w:t>
      </w:r>
      <w:r w:rsidR="00A56B3E">
        <w:rPr>
          <w:rFonts w:ascii="Times New Roman" w:hAnsi="Times New Roman" w:cs="Times New Roman"/>
        </w:rPr>
        <w:t>.</w:t>
      </w:r>
    </w:p>
    <w:p w:rsidR="005975A7" w:rsidRPr="00A56B3E" w:rsidRDefault="005975A7" w:rsidP="005975A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632036" w:rsidRDefault="005975A7" w:rsidP="005975A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>« Основные закономерности музыкального искусства» .7ч.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975A7" w:rsidRDefault="005975A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4F8C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0E4F8C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E4F8C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A81F6C">
        <w:rPr>
          <w:rFonts w:ascii="Times New Roman" w:hAnsi="Times New Roman" w:cs="Times New Roman"/>
          <w:sz w:val="24"/>
          <w:szCs w:val="24"/>
        </w:rPr>
        <w:t>Формы: рондо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Формы: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трёхчастные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Основные приёмы музыкального развития (повтор и контраст).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Основные приёмы музыкального развития (повтор и контраст).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«Музыкальная </w:t>
      </w:r>
      <w:r w:rsidR="005975A7">
        <w:rPr>
          <w:rFonts w:ascii="Times New Roman" w:eastAsia="Times New Roman" w:hAnsi="Times New Roman" w:cs="Times New Roman"/>
          <w:b/>
          <w:lang w:eastAsia="ru-RU"/>
        </w:rPr>
        <w:t>картина мира».11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32036" w:rsidRDefault="005975A7" w:rsidP="005975A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E4F8C">
        <w:rPr>
          <w:rFonts w:ascii="Times New Roman" w:hAnsi="Times New Roman" w:cs="Times New Roman"/>
          <w:sz w:val="24"/>
          <w:szCs w:val="24"/>
        </w:rPr>
        <w:t>Певческие голоса: женские, мужские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A81F6C">
        <w:rPr>
          <w:rFonts w:ascii="Times New Roman" w:hAnsi="Times New Roman" w:cs="Times New Roman"/>
          <w:sz w:val="24"/>
          <w:szCs w:val="24"/>
        </w:rPr>
        <w:t>Музыкальные театры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5975A7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10730E">
        <w:rPr>
          <w:rFonts w:ascii="Times New Roman" w:hAnsi="Times New Roman" w:cs="Times New Roman"/>
          <w:sz w:val="24"/>
          <w:szCs w:val="24"/>
        </w:rPr>
        <w:t>Выдающиеся исполнительские коллективы (хоровые, симфонические).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10730E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10730E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853B63">
        <w:rPr>
          <w:rFonts w:ascii="Times New Roman" w:hAnsi="Times New Roman" w:cs="Times New Roman"/>
          <w:sz w:val="24"/>
          <w:szCs w:val="24"/>
        </w:rPr>
        <w:t>Детские инструментальные коллективы, ансамбли песни и танца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853B63">
        <w:rPr>
          <w:rFonts w:ascii="Times New Roman" w:hAnsi="Times New Roman" w:cs="Times New Roman"/>
          <w:sz w:val="24"/>
          <w:szCs w:val="24"/>
        </w:rPr>
        <w:t>Выдающиеся исполнительские коллективы (хоровые, симфонические).</w:t>
      </w:r>
      <w:r w:rsidR="00A56B3E" w:rsidRPr="00A56B3E">
        <w:t xml:space="preserve"> </w:t>
      </w:r>
      <w:r w:rsidR="00A56B3E" w:rsidRPr="00025A8A">
        <w:rPr>
          <w:rFonts w:ascii="Times New Roman" w:hAnsi="Times New Roman" w:cs="Times New Roman"/>
        </w:rPr>
        <w:t>Конкурсы и фестивали музыкантов.</w:t>
      </w: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4 класс</w:t>
      </w:r>
    </w:p>
    <w:p w:rsidR="00632036" w:rsidRPr="00B73F5D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1 разд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ел «Музыка в жизни человека» - 15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часов.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1BC" w:rsidRPr="001B01BC" w:rsidRDefault="001B01BC" w:rsidP="001B01BC">
      <w:pPr>
        <w:spacing w:after="0" w:line="240" w:lineRule="auto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527BD3">
        <w:rPr>
          <w:rFonts w:ascii="Times New Roman" w:hAnsi="Times New Roman" w:cs="Times New Roman"/>
          <w:sz w:val="24"/>
          <w:szCs w:val="24"/>
        </w:rPr>
        <w:lastRenderedPageBreak/>
        <w:t>Музыкальный и поэтический фольклор: песни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Музыкальный и поэтический фольклор: песни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Сочинения отечественных композиторов о Родине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1B01BC">
        <w:t xml:space="preserve"> </w:t>
      </w:r>
      <w:r w:rsidRPr="00527BD3">
        <w:t>Отечественные народные музыкальные традиции</w:t>
      </w:r>
      <w:r>
        <w:t>.</w:t>
      </w:r>
      <w:r w:rsidRPr="001B01BC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 </w:t>
      </w:r>
      <w:r w:rsidRPr="00527BD3">
        <w:t>Отечественные народные музыкальные традиции</w:t>
      </w:r>
      <w:r>
        <w:t>.</w:t>
      </w:r>
      <w:r w:rsidRPr="001B01BC">
        <w:rPr>
          <w:rFonts w:ascii="Times New Roman" w:hAnsi="Times New Roman" w:cs="Times New Roman"/>
        </w:rPr>
        <w:t xml:space="preserve"> </w:t>
      </w:r>
      <w:r w:rsidRPr="00BD2300">
        <w:rPr>
          <w:rFonts w:ascii="Times New Roman" w:hAnsi="Times New Roman" w:cs="Times New Roman"/>
        </w:rPr>
        <w:t>Балет</w:t>
      </w:r>
      <w:r>
        <w:rPr>
          <w:rFonts w:ascii="Times New Roman" w:hAnsi="Times New Roman" w:cs="Times New Roman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A4398">
        <w:rPr>
          <w:rFonts w:ascii="Times New Roman" w:hAnsi="Times New Roman" w:cs="Times New Roman"/>
          <w:sz w:val="24"/>
          <w:szCs w:val="24"/>
        </w:rPr>
        <w:t>юзикл.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2 раздел «Основные законом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ерности музыкального искусства»5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1BC" w:rsidRPr="001E1B60" w:rsidRDefault="001B01BC" w:rsidP="001B01BC">
      <w:pPr>
        <w:pStyle w:val="af1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41ECF">
        <w:rPr>
          <w:rFonts w:ascii="Times New Roman" w:hAnsi="Times New Roman" w:cs="Times New Roman"/>
          <w:sz w:val="24"/>
          <w:szCs w:val="24"/>
        </w:rPr>
        <w:t>Композитор — исполнитель — слушатель.</w:t>
      </w:r>
      <w:r w:rsidRPr="0028495B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Pr="0028495B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Pr="0028495B">
        <w:t xml:space="preserve"> </w:t>
      </w:r>
      <w:r w:rsidRPr="00230D4F">
        <w:rPr>
          <w:sz w:val="24"/>
          <w:szCs w:val="24"/>
        </w:rPr>
        <w:t>Особенности музыкальной речи в сочинениях композиторов.</w:t>
      </w:r>
      <w:r w:rsidRPr="00230D4F">
        <w:rPr>
          <w:rFonts w:ascii="Times New Roman" w:hAnsi="Times New Roman" w:cs="Times New Roman"/>
          <w:sz w:val="24"/>
          <w:szCs w:val="24"/>
        </w:rPr>
        <w:t xml:space="preserve"> Интонация как</w:t>
      </w:r>
      <w:r w:rsidRPr="001E1B60">
        <w:rPr>
          <w:rFonts w:ascii="Times New Roman" w:hAnsi="Times New Roman" w:cs="Times New Roman"/>
          <w:sz w:val="24"/>
          <w:szCs w:val="24"/>
        </w:rPr>
        <w:t xml:space="preserve"> озвученное состояние, выражение эмоций и мыслей человека.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3 разд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ел «Музыкальная картина мира»-14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 </w:t>
      </w: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CF1A45" w:rsidRDefault="001B01BC" w:rsidP="00CF1A45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1BC">
        <w:rPr>
          <w:rFonts w:ascii="Times New Roman" w:hAnsi="Times New Roman" w:cs="Times New Roman"/>
          <w:sz w:val="24"/>
          <w:szCs w:val="24"/>
        </w:rPr>
        <w:t>Оркестр народных инструментов. Музыкальные</w:t>
      </w:r>
      <w:r w:rsidRPr="008A25AF">
        <w:rPr>
          <w:rFonts w:ascii="Times New Roman" w:hAnsi="Times New Roman" w:cs="Times New Roman"/>
          <w:sz w:val="24"/>
          <w:szCs w:val="24"/>
        </w:rPr>
        <w:t xml:space="preserve">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 xml:space="preserve">Различные виды музыки: </w:t>
      </w:r>
      <w:proofErr w:type="gramStart"/>
      <w:r w:rsidRPr="00FA4398">
        <w:rPr>
          <w:rFonts w:ascii="Times New Roman" w:hAnsi="Times New Roman" w:cs="Times New Roman"/>
          <w:sz w:val="24"/>
          <w:szCs w:val="24"/>
        </w:rPr>
        <w:t>вокальная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 xml:space="preserve">Оркестры: </w:t>
      </w:r>
      <w:proofErr w:type="gramStart"/>
      <w:r w:rsidRPr="00FA4398">
        <w:rPr>
          <w:rFonts w:ascii="Times New Roman" w:hAnsi="Times New Roman" w:cs="Times New Roman"/>
          <w:sz w:val="24"/>
          <w:szCs w:val="24"/>
        </w:rPr>
        <w:t>симфонический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</w:rPr>
        <w:t xml:space="preserve"> </w:t>
      </w:r>
      <w:r w:rsidRPr="001B01BC">
        <w:rPr>
          <w:rFonts w:ascii="Times New Roman" w:hAnsi="Times New Roman" w:cs="Times New Roman"/>
          <w:sz w:val="24"/>
          <w:szCs w:val="24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230D4F">
        <w:rPr>
          <w:sz w:val="22"/>
        </w:rPr>
        <w:t xml:space="preserve"> </w:t>
      </w:r>
      <w:r w:rsidRPr="001B01BC">
        <w:rPr>
          <w:rFonts w:ascii="Times New Roman" w:hAnsi="Times New Roman" w:cs="Times New Roman"/>
          <w:sz w:val="24"/>
          <w:szCs w:val="24"/>
        </w:rPr>
        <w:t>Заключительный урок – обобщение</w:t>
      </w:r>
      <w:r>
        <w:rPr>
          <w:sz w:val="22"/>
        </w:rPr>
        <w:t>.</w:t>
      </w:r>
    </w:p>
    <w:p w:rsidR="00632036" w:rsidRPr="00554829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554829">
        <w:rPr>
          <w:rFonts w:ascii="Times New Roman" w:eastAsia="Calibri" w:hAnsi="Times New Roman" w:cs="Times New Roman"/>
        </w:rPr>
        <w:t xml:space="preserve"> В каждый урок входят обязательные для данного возраста виды музыкальной деятельности. Сначала это пение, прослушивание коротких    отрывков    и пьес, ритмико-двигательные действия под музыку. Позднее – повторение знакомых песен с </w:t>
      </w:r>
      <w:proofErr w:type="spellStart"/>
      <w:r w:rsidRPr="00554829">
        <w:rPr>
          <w:rFonts w:ascii="Times New Roman" w:eastAsia="Calibri" w:hAnsi="Times New Roman" w:cs="Times New Roman"/>
        </w:rPr>
        <w:t>покуплетным</w:t>
      </w:r>
      <w:proofErr w:type="spellEnd"/>
      <w:r w:rsidRPr="00554829">
        <w:rPr>
          <w:rFonts w:ascii="Times New Roman" w:eastAsia="Calibri" w:hAnsi="Times New Roman" w:cs="Times New Roman"/>
        </w:rPr>
        <w:t xml:space="preserve"> художественным разбором, постепенное усложнение репертуара, возрастание доли творческих моментов, увеличение объёма музыкальных пьес для прослушивания во время занятия.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554829">
        <w:rPr>
          <w:rFonts w:ascii="Times New Roman" w:hAnsi="Times New Roman" w:cs="Times New Roman"/>
        </w:rPr>
        <w:t>ритмические движения</w:t>
      </w:r>
      <w:proofErr w:type="gramEnd"/>
      <w:r w:rsidRPr="00554829">
        <w:rPr>
          <w:rFonts w:ascii="Times New Roman" w:hAnsi="Times New Roman" w:cs="Times New Roman"/>
        </w:rPr>
        <w:t xml:space="preserve">; игра на музыкальных инструментах; </w:t>
      </w:r>
      <w:proofErr w:type="spellStart"/>
      <w:r w:rsidRPr="00554829">
        <w:rPr>
          <w:rFonts w:ascii="Times New Roman" w:hAnsi="Times New Roman" w:cs="Times New Roman"/>
        </w:rPr>
        <w:t>инсценирование</w:t>
      </w:r>
      <w:proofErr w:type="spellEnd"/>
      <w:r w:rsidRPr="00554829">
        <w:rPr>
          <w:rFonts w:ascii="Times New Roman" w:hAnsi="Times New Roman" w:cs="Times New Roman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632036" w:rsidRPr="00554829" w:rsidRDefault="00632036" w:rsidP="00632036">
      <w:pPr>
        <w:ind w:left="540"/>
        <w:jc w:val="both"/>
        <w:rPr>
          <w:rFonts w:ascii="Times New Roman" w:hAnsi="Times New Roman" w:cs="Times New Roman"/>
          <w:b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5"/>
        <w:gridCol w:w="1095"/>
        <w:gridCol w:w="4536"/>
        <w:gridCol w:w="2551"/>
        <w:gridCol w:w="2964"/>
      </w:tblGrid>
      <w:tr w:rsidR="00632036" w:rsidRPr="00554829" w:rsidTr="00632036">
        <w:tc>
          <w:tcPr>
            <w:tcW w:w="15121" w:type="dxa"/>
            <w:gridSpan w:val="5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1-4 класс</w:t>
            </w:r>
          </w:p>
        </w:tc>
      </w:tr>
      <w:tr w:rsidR="00632036" w:rsidRPr="00554829" w:rsidTr="00632036">
        <w:tc>
          <w:tcPr>
            <w:tcW w:w="3975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095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Pr="00554829">
              <w:rPr>
                <w:rFonts w:ascii="Times New Roman" w:hAnsi="Times New Roman" w:cs="Times New Roman"/>
                <w:b/>
              </w:rPr>
              <w:lastRenderedPageBreak/>
              <w:t>часов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Практические, лабораторные, самостоятельные работы</w:t>
            </w: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Оценочное средство</w:t>
            </w: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Направления проектной деятельности</w:t>
            </w:r>
          </w:p>
        </w:tc>
      </w:tr>
      <w:tr w:rsidR="00632036" w:rsidRPr="00554829" w:rsidTr="00632036">
        <w:trPr>
          <w:trHeight w:val="1905"/>
        </w:trPr>
        <w:tc>
          <w:tcPr>
            <w:tcW w:w="3975" w:type="dxa"/>
            <w:vMerge w:val="restart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 в жизни человека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632036" w:rsidRDefault="00992612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D001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3D001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Pr="00554829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1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  <w:r w:rsidRPr="00554829">
              <w:rPr>
                <w:rFonts w:ascii="Times New Roman" w:hAnsi="Times New Roman" w:cs="Times New Roman"/>
              </w:rPr>
              <w:t>»</w:t>
            </w:r>
            <w:r w:rsidRPr="00554829">
              <w:rPr>
                <w:rFonts w:ascii="Times New Roman" w:hAnsi="Times New Roman" w:cs="Times New Roman"/>
                <w:b/>
              </w:rPr>
              <w:t>,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  <w:r w:rsidRPr="00554829">
              <w:rPr>
                <w:rFonts w:ascii="Times New Roman" w:hAnsi="Times New Roman" w:cs="Times New Roman"/>
              </w:rPr>
              <w:t>», «Историческое прошлое в музыкальных образах»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по теме: «Обобщающий урок»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Звуки окружающего мира, времена года в творчестве композиторов, сочинить рассказ на основе прослушанной музыки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2036" w:rsidRPr="00554829" w:rsidTr="00632036">
        <w:trPr>
          <w:trHeight w:val="1880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2 класс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EA0808" w:rsidRPr="00197B4C">
              <w:rPr>
                <w:rFonts w:ascii="Times New Roman" w:hAnsi="Times New Roman" w:cs="Times New Roman"/>
                <w:sz w:val="24"/>
                <w:szCs w:val="24"/>
              </w:rPr>
              <w:t>Песня, танец, марш и их разновидности</w:t>
            </w:r>
            <w:r w:rsidRPr="00554829">
              <w:rPr>
                <w:rFonts w:ascii="Times New Roman" w:hAnsi="Times New Roman" w:cs="Times New Roman"/>
                <w:bCs/>
              </w:rPr>
              <w:t>», «</w:t>
            </w:r>
            <w:r w:rsidR="00EA0808" w:rsidRPr="00197B4C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r>
              <w:rPr>
                <w:rFonts w:ascii="Times New Roman" w:hAnsi="Times New Roman" w:cs="Times New Roman"/>
                <w:bCs/>
              </w:rPr>
              <w:t>»,</w:t>
            </w:r>
            <w:r w:rsidRPr="00554829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="00EA0808">
              <w:rPr>
                <w:rFonts w:ascii="Times New Roman" w:hAnsi="Times New Roman" w:cs="Times New Roman"/>
                <w:bCs/>
              </w:rPr>
              <w:t>Песенность</w:t>
            </w:r>
            <w:proofErr w:type="spellEnd"/>
            <w:proofErr w:type="gramStart"/>
            <w:r w:rsidRPr="00554829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»</w:t>
            </w:r>
            <w:proofErr w:type="gramEnd"/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Cs/>
              </w:rPr>
              <w:t>Музыкальный опрос по теме</w:t>
            </w:r>
            <w:proofErr w:type="gramStart"/>
            <w:r w:rsidRPr="00554829">
              <w:rPr>
                <w:rFonts w:ascii="Times New Roman" w:hAnsi="Times New Roman" w:cs="Times New Roman"/>
                <w:bCs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  <w:bCs/>
              </w:rPr>
              <w:t xml:space="preserve"> «</w:t>
            </w:r>
            <w:r w:rsidR="00EA0808" w:rsidRPr="00197B4C">
              <w:rPr>
                <w:rFonts w:ascii="Times New Roman" w:hAnsi="Times New Roman" w:cs="Times New Roman"/>
                <w:iCs/>
              </w:rPr>
              <w:t>Балет</w:t>
            </w:r>
            <w:proofErr w:type="gramStart"/>
            <w:r w:rsidRPr="00554829">
              <w:rPr>
                <w:rFonts w:ascii="Times New Roman" w:hAnsi="Times New Roman" w:cs="Times New Roman"/>
                <w:bCs/>
              </w:rPr>
              <w:t>.»</w:t>
            </w:r>
            <w:proofErr w:type="gramEnd"/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Разнообразие жанров музыки в жизни человека. Разновидности маршей.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632036">
        <w:trPr>
          <w:trHeight w:val="4515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</w:t>
            </w:r>
          </w:p>
          <w:p w:rsidR="003D001C" w:rsidRDefault="00632036" w:rsidP="003D001C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«</w:t>
            </w:r>
            <w:proofErr w:type="spellStart"/>
            <w:r w:rsidR="003D001C">
              <w:rPr>
                <w:rFonts w:ascii="Times New Roman" w:hAnsi="Times New Roman" w:cs="Times New Roman"/>
              </w:rPr>
              <w:t>Песенность</w:t>
            </w:r>
            <w:proofErr w:type="spellEnd"/>
            <w:r w:rsidRPr="00554829">
              <w:rPr>
                <w:rFonts w:ascii="Times New Roman" w:hAnsi="Times New Roman" w:cs="Times New Roman"/>
              </w:rPr>
              <w:t>», «</w:t>
            </w:r>
            <w:r w:rsidR="003D001C" w:rsidRPr="0085250D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  <w:r w:rsidRPr="00554829">
              <w:rPr>
                <w:rFonts w:ascii="Times New Roman" w:hAnsi="Times New Roman" w:cs="Times New Roman"/>
              </w:rPr>
              <w:t xml:space="preserve">», «Кантата»», «Опера»», </w:t>
            </w:r>
          </w:p>
          <w:p w:rsidR="00632036" w:rsidRPr="00554829" w:rsidRDefault="00632036" w:rsidP="003D001C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  <w:bCs/>
              </w:rPr>
              <w:t>Самостоятельная работа</w:t>
            </w:r>
            <w:r>
              <w:rPr>
                <w:rFonts w:ascii="Times New Roman" w:hAnsi="Times New Roman" w:cs="Times New Roman"/>
                <w:bCs/>
              </w:rPr>
              <w:t xml:space="preserve"> по теме: «</w:t>
            </w:r>
            <w:r w:rsidR="003D001C" w:rsidRPr="00D35D98">
              <w:rPr>
                <w:rFonts w:ascii="Times New Roman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  <w:r w:rsidRPr="0055482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Сравнительный анализ музыкальных произведений, сочинение рассказа  по произведениям цикла «Детский альбом» П.Чайковского</w:t>
            </w:r>
          </w:p>
        </w:tc>
      </w:tr>
      <w:tr w:rsidR="00632036" w:rsidRPr="00554829" w:rsidTr="00632036">
        <w:trPr>
          <w:trHeight w:val="3398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520578" w:rsidRDefault="00632036" w:rsidP="006320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Творческая работа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теме: «</w:t>
            </w:r>
            <w:r w:rsidR="00520578" w:rsidRPr="00B67A07">
              <w:rPr>
                <w:rFonts w:ascii="Times New Roman" w:hAnsi="Times New Roman" w:cs="Times New Roman"/>
              </w:rPr>
              <w:t>Музыкальный и поэтический фольклор: песни</w:t>
            </w:r>
            <w:r w:rsidR="00520578">
              <w:rPr>
                <w:rFonts w:ascii="Times New Roman" w:hAnsi="Times New Roman" w:cs="Times New Roman"/>
              </w:rPr>
              <w:t>», «</w:t>
            </w:r>
            <w:r w:rsidR="00520578" w:rsidRPr="00B67A07">
              <w:rPr>
                <w:rFonts w:ascii="Times New Roman" w:hAnsi="Times New Roman" w:cs="Times New Roman"/>
              </w:rPr>
              <w:t>Профессиональная музыка</w:t>
            </w:r>
            <w:r w:rsidR="00520578" w:rsidRPr="00B67A0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32036" w:rsidRPr="00554829" w:rsidRDefault="007E120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554829">
              <w:rPr>
                <w:rFonts w:ascii="Times New Roman" w:hAnsi="Times New Roman" w:cs="Times New Roman"/>
                <w:b/>
              </w:rPr>
              <w:t xml:space="preserve"> </w:t>
            </w:r>
            <w:r w:rsidR="00632036" w:rsidRPr="00554829">
              <w:rPr>
                <w:rFonts w:ascii="Times New Roman" w:hAnsi="Times New Roman" w:cs="Times New Roman"/>
                <w:b/>
              </w:rPr>
              <w:t>по теме: «</w:t>
            </w:r>
            <w:r w:rsidR="00520578" w:rsidRPr="0052057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Отечественные народные музыкальные традиции</w:t>
            </w:r>
            <w:r w:rsidR="0052057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t>Народ</w:t>
            </w: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softHyphen/>
              <w:t xml:space="preserve">ная 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t>композиторская музыка,</w:t>
            </w:r>
            <w:r w:rsidRPr="00554829">
              <w:rPr>
                <w:rFonts w:ascii="Times New Roman" w:eastAsia="Times New Roman" w:hAnsi="Times New Roman" w:cs="Times New Roman"/>
                <w:iCs/>
                <w:spacing w:val="-5"/>
                <w:lang w:eastAsia="ru-RU"/>
              </w:rPr>
              <w:t xml:space="preserve"> жанры </w:t>
            </w:r>
            <w:r w:rsidRPr="0055482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народных </w:t>
            </w:r>
            <w:r w:rsidRPr="0055482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песен и их особенности, о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браз осени в поэзии А. С. Пушкина и му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зыке русских компо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зиторов</w:t>
            </w:r>
          </w:p>
        </w:tc>
      </w:tr>
      <w:tr w:rsidR="00632036" w:rsidRPr="00554829" w:rsidTr="00632036">
        <w:trPr>
          <w:trHeight w:val="2385"/>
        </w:trPr>
        <w:tc>
          <w:tcPr>
            <w:tcW w:w="3975" w:type="dxa"/>
            <w:vMerge w:val="restart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Основные закономерности музыкального искусства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07052B" w:rsidRPr="003D001C" w:rsidRDefault="00992612" w:rsidP="00632036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14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632036" w:rsidRPr="003D001C" w:rsidRDefault="00632036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07052B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07052B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7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3D001C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1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Творческая работа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теме: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Нотная запись как способ фиксации музыкальной речи</w:t>
            </w:r>
            <w:proofErr w:type="gramStart"/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", «</w:t>
            </w:r>
            <w:proofErr w:type="gramEnd"/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(темп)</w:t>
            </w:r>
            <w:r w:rsidRPr="00554829">
              <w:rPr>
                <w:rFonts w:ascii="Times New Roman" w:hAnsi="Times New Roman" w:cs="Times New Roman"/>
              </w:rPr>
              <w:t>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по теме: 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Элементы нотной грамоты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Народные игры и обряды зимних праздников. Музыка зимы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632036">
        <w:trPr>
          <w:trHeight w:val="11037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2 класс</w:t>
            </w:r>
          </w:p>
          <w:p w:rsidR="00632036" w:rsidRPr="00554829" w:rsidRDefault="00632036" w:rsidP="00632036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Интонации музыкальные и речевые</w:t>
            </w:r>
            <w:proofErr w:type="gramStart"/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4829">
              <w:rPr>
                <w:rFonts w:ascii="Times New Roman" w:hAnsi="Times New Roman" w:cs="Times New Roman"/>
              </w:rPr>
              <w:t>», «</w:t>
            </w:r>
            <w:proofErr w:type="gramEnd"/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</w:t>
            </w:r>
            <w:r w:rsidRPr="00554829"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992612" w:rsidRPr="00992612" w:rsidRDefault="00632036" w:rsidP="00992612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520578">
              <w:rPr>
                <w:rFonts w:ascii="Times New Roman" w:hAnsi="Times New Roman" w:cs="Times New Roman"/>
                <w:sz w:val="24"/>
                <w:szCs w:val="24"/>
              </w:rPr>
              <w:t>Формы: рондо»,</w:t>
            </w:r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5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gramStart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:т</w:t>
            </w:r>
            <w:proofErr w:type="gramEnd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рёхчастные</w:t>
            </w:r>
            <w:proofErr w:type="spellEnd"/>
            <w:r w:rsidR="005205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2612" w:rsidRPr="00554829" w:rsidRDefault="00992612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7E1206" w:rsidRDefault="00992612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Творческая работа по теме: </w:t>
            </w:r>
            <w:r w:rsidRPr="005548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</w:t>
            </w:r>
            <w:r w:rsidR="00520578" w:rsidRPr="00B67A07">
              <w:rPr>
                <w:rFonts w:ascii="Times New Roman" w:hAnsi="Times New Roman" w:cs="Times New Roman"/>
              </w:rPr>
              <w:t>Мюзикл</w:t>
            </w:r>
            <w:r w:rsidR="00520578">
              <w:rPr>
                <w:rFonts w:ascii="Times New Roman" w:hAnsi="Times New Roman" w:cs="Times New Roman"/>
              </w:rPr>
              <w:t>»,</w:t>
            </w:r>
            <w:r w:rsidR="00520578" w:rsidRPr="00554829">
              <w:rPr>
                <w:rFonts w:ascii="Times New Roman" w:hAnsi="Times New Roman" w:cs="Times New Roman"/>
                <w:b/>
              </w:rPr>
              <w:t xml:space="preserve"> </w:t>
            </w:r>
            <w:r w:rsidR="007E1206">
              <w:rPr>
                <w:rFonts w:ascii="Times New Roman" w:hAnsi="Times New Roman" w:cs="Times New Roman"/>
                <w:b/>
              </w:rPr>
              <w:t>«</w:t>
            </w:r>
            <w:r w:rsidR="007E1206" w:rsidRPr="00B67A07">
              <w:rPr>
                <w:rFonts w:ascii="Times New Roman" w:hAnsi="Times New Roman" w:cs="Times New Roman"/>
              </w:rPr>
              <w:t>Творчество народов России</w:t>
            </w:r>
            <w:r w:rsidR="007E1206">
              <w:rPr>
                <w:rFonts w:ascii="Times New Roman" w:hAnsi="Times New Roman" w:cs="Times New Roman"/>
              </w:rPr>
              <w:t>»</w:t>
            </w:r>
          </w:p>
          <w:p w:rsidR="007E1206" w:rsidRDefault="007E1206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92612" w:rsidRPr="00554829" w:rsidRDefault="007E1206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Музыкальный опрос </w:t>
            </w:r>
            <w:r w:rsidR="00992612" w:rsidRPr="00554829">
              <w:rPr>
                <w:rFonts w:ascii="Times New Roman" w:hAnsi="Times New Roman" w:cs="Times New Roman"/>
                <w:b/>
              </w:rPr>
              <w:t>по теме:</w:t>
            </w:r>
            <w:r w:rsidR="00992612" w:rsidRPr="005548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«</w:t>
            </w:r>
            <w:r w:rsidRPr="00B67A07">
              <w:rPr>
                <w:rFonts w:ascii="Times New Roman" w:hAnsi="Times New Roman" w:cs="Times New Roman"/>
              </w:rPr>
              <w:t>Композитор — исполнитель — слушатель</w:t>
            </w:r>
            <w:r w:rsidR="00992612"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»</w:t>
            </w:r>
          </w:p>
          <w:p w:rsid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632036" w:rsidRPr="00992612" w:rsidRDefault="00632036" w:rsidP="00992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Pr="00554829" w:rsidRDefault="00992612" w:rsidP="0099261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Духовые инструменты и история народа. Музыка моего народа и его традиции.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992612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Сказки в русской музыке. Былинный музыкальный инструмен</w:t>
            </w:r>
            <w:proofErr w:type="gramStart"/>
            <w:r w:rsidRPr="00554829">
              <w:rPr>
                <w:rFonts w:ascii="Times New Roman" w:hAnsi="Times New Roman" w:cs="Times New Roman"/>
              </w:rPr>
              <w:t>т-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гусли.</w:t>
            </w: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632036" w:rsidRPr="00992612" w:rsidRDefault="00992612" w:rsidP="00992612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Русское народное творчество и его исполнители</w:t>
            </w:r>
          </w:p>
        </w:tc>
      </w:tr>
      <w:tr w:rsidR="00632036" w:rsidRPr="00554829" w:rsidTr="00992612">
        <w:trPr>
          <w:trHeight w:val="70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1B01BC">
        <w:trPr>
          <w:trHeight w:val="2235"/>
        </w:trPr>
        <w:tc>
          <w:tcPr>
            <w:tcW w:w="39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8</w:t>
            </w: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Pr="00554829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1 класс</w:t>
            </w:r>
          </w:p>
          <w:p w:rsidR="00EA0808" w:rsidRDefault="00632036" w:rsidP="006320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 по теме</w:t>
            </w:r>
            <w:proofErr w:type="gramStart"/>
            <w:r w:rsidRPr="005548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Музыка для детей: радио- и телепередачи</w:t>
            </w:r>
            <w:r w:rsidRPr="00554829">
              <w:rPr>
                <w:rFonts w:ascii="Times New Roman" w:hAnsi="Times New Roman" w:cs="Times New Roman"/>
              </w:rPr>
              <w:t xml:space="preserve">», 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Музыкальные театры</w:t>
            </w:r>
            <w:r w:rsidR="00EA0808" w:rsidRPr="0055482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2036" w:rsidRPr="00554829" w:rsidRDefault="00632036" w:rsidP="006320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 по теме: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 xml:space="preserve"> Обобщающий урок. (</w:t>
            </w:r>
            <w:r w:rsidRPr="00554829">
              <w:rPr>
                <w:rFonts w:ascii="Times New Roman" w:eastAsia="Times New Roman" w:hAnsi="Times New Roman" w:cs="Times New Roman"/>
                <w:i/>
                <w:lang w:eastAsia="ru-RU"/>
              </w:rPr>
              <w:t>Урок-концерт.)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4" w:type="dxa"/>
            <w:tcBorders>
              <w:top w:val="nil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Сочинить сюжет музыкального спектакля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07052B">
        <w:trPr>
          <w:trHeight w:val="3396"/>
        </w:trPr>
        <w:tc>
          <w:tcPr>
            <w:tcW w:w="3975" w:type="dxa"/>
            <w:vMerge/>
            <w:tcBorders>
              <w:top w:val="nil"/>
            </w:tcBorders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:rsidR="0007052B" w:rsidRDefault="001906B1" w:rsidP="00632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3D001C" w:rsidRDefault="003D001C" w:rsidP="00632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3D001C" w:rsidP="00632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2 класс</w:t>
            </w:r>
          </w:p>
          <w:p w:rsidR="001906B1" w:rsidRDefault="00632036" w:rsidP="00632036">
            <w:p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Оркестры: народных инструментов</w:t>
            </w:r>
            <w:r w:rsidRPr="00554829">
              <w:rPr>
                <w:rFonts w:ascii="Times New Roman" w:hAnsi="Times New Roman" w:cs="Times New Roman"/>
                <w:bCs/>
              </w:rPr>
              <w:t>», «</w:t>
            </w:r>
            <w:r w:rsidR="001906B1" w:rsidRPr="00197B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Певческие голоса: детские</w:t>
            </w:r>
            <w:r w:rsidR="001906B1">
              <w:rPr>
                <w:rFonts w:ascii="Times New Roman" w:hAnsi="Times New Roman" w:cs="Times New Roman"/>
                <w:bCs/>
              </w:rPr>
              <w:t>»,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 xml:space="preserve"> Музыка для детей: радио- и телепередачи</w:t>
            </w:r>
          </w:p>
          <w:p w:rsidR="00632036" w:rsidRPr="00554829" w:rsidRDefault="001906B1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32036" w:rsidRPr="00554829">
              <w:rPr>
                <w:rFonts w:ascii="Times New Roman" w:hAnsi="Times New Roman" w:cs="Times New Roman"/>
                <w:b/>
                <w:bCs/>
              </w:rPr>
              <w:t>Музыкальный опрос</w:t>
            </w:r>
            <w:r w:rsidR="00632036">
              <w:rPr>
                <w:rFonts w:ascii="Times New Roman" w:hAnsi="Times New Roman" w:cs="Times New Roman"/>
                <w:bCs/>
              </w:rPr>
              <w:t xml:space="preserve"> по теме</w:t>
            </w:r>
            <w:r w:rsidR="00632036" w:rsidRPr="00554829">
              <w:rPr>
                <w:rFonts w:ascii="Times New Roman" w:hAnsi="Times New Roman" w:cs="Times New Roman"/>
                <w:bCs/>
              </w:rPr>
              <w:t>: «</w:t>
            </w:r>
            <w:r w:rsidR="00632036">
              <w:rPr>
                <w:rFonts w:ascii="Times New Roman" w:hAnsi="Times New Roman" w:cs="Times New Roman"/>
              </w:rPr>
              <w:t>Обобщающий урок</w:t>
            </w:r>
            <w:r w:rsidR="00632036" w:rsidRPr="00554829"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1906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</w:t>
            </w:r>
            <w:r>
              <w:rPr>
                <w:rFonts w:ascii="Times New Roman" w:hAnsi="Times New Roman" w:cs="Times New Roman"/>
              </w:rPr>
              <w:t>: «</w:t>
            </w:r>
            <w:r w:rsidR="00520578" w:rsidRPr="00554829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», «</w:t>
            </w:r>
            <w:r w:rsidR="00520578" w:rsidRPr="0010730E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Интонационное богатство музыкального </w:t>
            </w:r>
            <w:r w:rsidR="00520578" w:rsidRPr="00107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</w:t>
            </w:r>
            <w:r w:rsidRPr="00554829">
              <w:rPr>
                <w:rFonts w:ascii="Times New Roman" w:hAnsi="Times New Roman" w:cs="Times New Roman"/>
              </w:rPr>
              <w:t>»</w:t>
            </w:r>
          </w:p>
          <w:p w:rsidR="00632036" w:rsidRPr="006123B7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(авторская разработка) по теме</w:t>
            </w:r>
            <w:proofErr w:type="gramStart"/>
            <w:r w:rsidRPr="005548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«Заключительный урок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829">
              <w:rPr>
                <w:rFonts w:ascii="Times New Roman" w:hAnsi="Times New Roman" w:cs="Times New Roman"/>
              </w:rPr>
              <w:t>- обобщение»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7E1206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7E1206" w:rsidRPr="00B67A07">
              <w:rPr>
                <w:rFonts w:ascii="Times New Roman" w:hAnsi="Times New Roman" w:cs="Times New Roman"/>
              </w:rPr>
              <w:t>Оркестр народных инструментов</w:t>
            </w:r>
            <w:r w:rsidR="007E1206">
              <w:rPr>
                <w:rFonts w:ascii="Times New Roman" w:hAnsi="Times New Roman" w:cs="Times New Roman"/>
              </w:rPr>
              <w:t>»,</w:t>
            </w:r>
          </w:p>
          <w:p w:rsidR="00632036" w:rsidRPr="00554829" w:rsidRDefault="007E1206" w:rsidP="00632036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t>Т</w:t>
            </w:r>
            <w:r w:rsidRPr="007209A4">
              <w:rPr>
                <w:b/>
                <w:bCs/>
              </w:rPr>
              <w:t>ест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8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теме: «</w:t>
            </w:r>
            <w:r w:rsidRPr="00B67A07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632036" w:rsidRPr="00554829" w:rsidRDefault="007E1206" w:rsidP="00632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тест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r w:rsidRPr="00B67A07">
              <w:rPr>
                <w:rFonts w:ascii="Times New Roman" w:hAnsi="Times New Roman" w:cs="Times New Roman"/>
              </w:rPr>
              <w:t>Заключительный урок – обобщение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Музыкальный театр в жизни детей. Образы движения  в музыке.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 xml:space="preserve">Путешествие в музыкальный театр. Оперное творчество </w:t>
            </w:r>
            <w:r w:rsidRPr="00554829">
              <w:rPr>
                <w:rFonts w:ascii="Times New Roman" w:hAnsi="Times New Roman" w:cs="Times New Roman"/>
              </w:rPr>
              <w:lastRenderedPageBreak/>
              <w:t>русских композиторов.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07052B" w:rsidRDefault="0007052B" w:rsidP="00632036">
            <w:pPr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Симфоническая кар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тина. Гитара - универсаль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ный инструмент. Ав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торская песня. Христианские праздники в музыке</w:t>
            </w:r>
          </w:p>
        </w:tc>
      </w:tr>
    </w:tbl>
    <w:p w:rsidR="00632036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Default="00632036" w:rsidP="00632036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Default="00632036" w:rsidP="00632036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Планируемые результаты изучения учебного предмета Искусство (музыка) в 1-4 классах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1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Наблюдать за использованием  музыки в жизни человека.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Воспринимать звуки природы, сравнивать их с музыкальными звуками.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Различать настроение, чувства и характер человека, выраженные в музыке.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Размышлять об истоках возникновения музыкального искусства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Исполнять различные по характеру музыкальные произведения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Cs/>
          <w:iCs/>
        </w:rPr>
        <w:lastRenderedPageBreak/>
        <w:t>Инсценировать песни, танцы</w:t>
      </w:r>
      <w:r w:rsidRPr="00554829">
        <w:rPr>
          <w:rFonts w:ascii="Times New Roman" w:hAnsi="Times New Roman" w:cs="Times New Roman"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Проявлять эмоциональную отзывчивость, личностное отношение при восприятии и исполнении музыкальных произведений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Участвовать в совместной деятельности при воплощении различных музыкальных образов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различные по смыслу музыкальные интонации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Воплощать эмоциональное состояние в различных видах музыкальн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творческой деятельности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Применять знания основных средств музыкальной выразительности при анализе прослушанного музыкального произведения и в исполнительской деятельности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Наблюдать и оценивать интонационное богатство музыкального мира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Участвовать в хоровом исполнении гимна России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Сопоставлять музыкальные образы в звучании различных музыкальных инструментов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Узнавать певческие голоса (детские, мужские</w:t>
      </w:r>
      <w:proofErr w:type="gramStart"/>
      <w:r w:rsidRPr="00554829">
        <w:rPr>
          <w:rFonts w:ascii="Times New Roman" w:hAnsi="Times New Roman" w:cs="Times New Roman"/>
          <w:iCs/>
        </w:rPr>
        <w:t xml:space="preserve"> ,</w:t>
      </w:r>
      <w:proofErr w:type="gramEnd"/>
      <w:r w:rsidRPr="00554829">
        <w:rPr>
          <w:rFonts w:ascii="Times New Roman" w:hAnsi="Times New Roman" w:cs="Times New Roman"/>
          <w:iCs/>
        </w:rPr>
        <w:t xml:space="preserve"> женские) и участвовать  в коллективной, ансамблевой певческой деятельности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2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Разучивать и исполнять образцы музыкально - поэтического творчества ( прибаутки</w:t>
      </w:r>
      <w:proofErr w:type="gramStart"/>
      <w:r w:rsidRPr="00554829">
        <w:rPr>
          <w:rFonts w:ascii="Times New Roman" w:hAnsi="Times New Roman" w:cs="Times New Roman"/>
        </w:rPr>
        <w:t xml:space="preserve"> ,</w:t>
      </w:r>
      <w:proofErr w:type="gramEnd"/>
      <w:r w:rsidRPr="00554829">
        <w:rPr>
          <w:rFonts w:ascii="Times New Roman" w:hAnsi="Times New Roman" w:cs="Times New Roman"/>
        </w:rPr>
        <w:t>скороговорки, загадки, игры)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Разыгрывать народные песни, участвовать в коллективных  играх - драматизациях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lastRenderedPageBreak/>
        <w:t>Сравнивать различные образцы народной и профессиональной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характерные свойства народной и композиторской музыки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Передавать в собственном исполнении (пении, игре на инструментах, музыкальн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пластическом движении) различные музыкальные образы.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различные по смыслу музыкальные интонации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Импровизировать: создавать музыкальные композиции на основе полученных знаний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Наблюдать за процессом и результатом музыкального развития на основе сходства и различий </w:t>
      </w:r>
      <w:proofErr w:type="spellStart"/>
      <w:r w:rsidRPr="00554829">
        <w:rPr>
          <w:rFonts w:ascii="Times New Roman" w:hAnsi="Times New Roman" w:cs="Times New Roman"/>
        </w:rPr>
        <w:t>интонаций</w:t>
      </w:r>
      <w:proofErr w:type="gramStart"/>
      <w:r w:rsidRPr="00554829">
        <w:rPr>
          <w:rFonts w:ascii="Times New Roman" w:hAnsi="Times New Roman" w:cs="Times New Roman"/>
        </w:rPr>
        <w:t>,т</w:t>
      </w:r>
      <w:proofErr w:type="gramEnd"/>
      <w:r w:rsidRPr="00554829">
        <w:rPr>
          <w:rFonts w:ascii="Times New Roman" w:hAnsi="Times New Roman" w:cs="Times New Roman"/>
        </w:rPr>
        <w:t>ем,образов</w:t>
      </w:r>
      <w:proofErr w:type="spellEnd"/>
      <w:r w:rsidRPr="00554829">
        <w:rPr>
          <w:rFonts w:ascii="Times New Roman" w:hAnsi="Times New Roman" w:cs="Times New Roman"/>
        </w:rPr>
        <w:t>.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Распознавать выразительные и изобразительные особенности музыки и эмоционально откликаться на них.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Сравнивать музыкальные и речевые интонации, определять их сходство и различие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Анализировать жанров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стилистические особенности произведений</w:t>
      </w:r>
    </w:p>
    <w:p w:rsidR="00632036" w:rsidRPr="00554829" w:rsidRDefault="00632036" w:rsidP="00632036">
      <w:pPr>
        <w:widowControl w:val="0"/>
        <w:tabs>
          <w:tab w:val="left" w:pos="426"/>
        </w:tabs>
        <w:autoSpaceDE w:val="0"/>
        <w:autoSpaceDN w:val="0"/>
        <w:adjustRightInd w:val="0"/>
        <w:spacing w:before="100" w:after="100"/>
        <w:ind w:left="360" w:firstLine="66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Оценивать собственную музыкальн</w:t>
      </w:r>
      <w:proofErr w:type="gramStart"/>
      <w:r w:rsidRPr="00554829">
        <w:rPr>
          <w:rFonts w:ascii="Times New Roman" w:hAnsi="Times New Roman" w:cs="Times New Roman"/>
          <w:bCs/>
          <w:iCs/>
        </w:rPr>
        <w:t>о-</w:t>
      </w:r>
      <w:proofErr w:type="gramEnd"/>
      <w:r w:rsidRPr="00554829">
        <w:rPr>
          <w:rFonts w:ascii="Times New Roman" w:hAnsi="Times New Roman" w:cs="Times New Roman"/>
          <w:bCs/>
          <w:iCs/>
        </w:rPr>
        <w:t xml:space="preserve"> творческую деятельность.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Осуществлять коллективную музыкальн</w:t>
      </w:r>
      <w:proofErr w:type="gramStart"/>
      <w:r w:rsidRPr="00554829">
        <w:rPr>
          <w:rFonts w:ascii="Times New Roman" w:hAnsi="Times New Roman" w:cs="Times New Roman"/>
          <w:bCs/>
          <w:iCs/>
        </w:rPr>
        <w:t>о-</w:t>
      </w:r>
      <w:proofErr w:type="gramEnd"/>
      <w:r w:rsidRPr="00554829">
        <w:rPr>
          <w:rFonts w:ascii="Times New Roman" w:hAnsi="Times New Roman" w:cs="Times New Roman"/>
          <w:bCs/>
          <w:iCs/>
        </w:rPr>
        <w:t xml:space="preserve"> поэтическую деятельность( на основе музыкально- исполнительского замысла), корректировать собственное исполнение.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Узнавать и определять различные составы оркестро</w:t>
      </w:r>
      <w:proofErr w:type="gramStart"/>
      <w:r w:rsidRPr="00554829">
        <w:rPr>
          <w:rFonts w:ascii="Times New Roman" w:hAnsi="Times New Roman" w:cs="Times New Roman"/>
          <w:iCs/>
        </w:rPr>
        <w:t>в(</w:t>
      </w:r>
      <w:proofErr w:type="gramEnd"/>
      <w:r w:rsidRPr="00554829">
        <w:rPr>
          <w:rFonts w:ascii="Times New Roman" w:hAnsi="Times New Roman" w:cs="Times New Roman"/>
          <w:iCs/>
        </w:rPr>
        <w:t>симфонический, духовой, народных инструментов)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Исполнять различные по образному содержанию образцы профессионального и музыкальн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поэтического творчества народов мира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3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</w:rPr>
      </w:pPr>
      <w:r w:rsidRPr="00554829">
        <w:rPr>
          <w:rFonts w:ascii="Times New Roman" w:hAnsi="Times New Roman" w:cs="Times New Roman"/>
        </w:rPr>
        <w:lastRenderedPageBreak/>
        <w:t>отражать интонационно - мелодические особенности  отечественного музыкального фольклора в исполнении;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</w:rPr>
      </w:pPr>
      <w:r w:rsidRPr="00554829">
        <w:rPr>
          <w:rFonts w:ascii="Times New Roman" w:hAnsi="Times New Roman" w:cs="Times New Roman"/>
        </w:rPr>
        <w:t xml:space="preserve"> воплощать художественно-образное содержание народной и профессиональной  музыке (в песнях, слове, пластике, рисунке). </w:t>
      </w: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 xml:space="preserve">различать </w:t>
      </w:r>
      <w:proofErr w:type="spellStart"/>
      <w:r w:rsidRPr="00554829">
        <w:rPr>
          <w:rFonts w:ascii="Times New Roman" w:hAnsi="Times New Roman" w:cs="Times New Roman"/>
          <w:iCs/>
        </w:rPr>
        <w:t>песенность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, </w:t>
      </w:r>
      <w:proofErr w:type="spellStart"/>
      <w:r w:rsidRPr="00554829">
        <w:rPr>
          <w:rFonts w:ascii="Times New Roman" w:hAnsi="Times New Roman" w:cs="Times New Roman"/>
          <w:iCs/>
        </w:rPr>
        <w:t>танцевальность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 и </w:t>
      </w:r>
      <w:proofErr w:type="spellStart"/>
      <w:r w:rsidRPr="00554829">
        <w:rPr>
          <w:rFonts w:ascii="Times New Roman" w:hAnsi="Times New Roman" w:cs="Times New Roman"/>
          <w:iCs/>
        </w:rPr>
        <w:t>маршевость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  в музыке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осуществлять собственный музыкальн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исполнительский замысел в пении и импровизациях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соотносить выразительные и изобразительные интонации</w:t>
      </w:r>
      <w:proofErr w:type="gramStart"/>
      <w:r w:rsidRPr="00554829">
        <w:rPr>
          <w:rFonts w:ascii="Times New Roman" w:hAnsi="Times New Roman" w:cs="Times New Roman"/>
        </w:rPr>
        <w:t xml:space="preserve"> ,</w:t>
      </w:r>
      <w:proofErr w:type="gramEnd"/>
      <w:r w:rsidRPr="00554829">
        <w:rPr>
          <w:rFonts w:ascii="Times New Roman" w:hAnsi="Times New Roman" w:cs="Times New Roman"/>
        </w:rPr>
        <w:t xml:space="preserve">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 </w:t>
      </w:r>
      <w:r w:rsidRPr="00554829">
        <w:rPr>
          <w:rFonts w:ascii="Times New Roman" w:hAnsi="Times New Roman" w:cs="Times New Roman"/>
        </w:rPr>
        <w:br/>
        <w:t xml:space="preserve"> общаться и взаимодействовать в процессе ансамблевого, коллективного (хорового и инструментального) воплощения различных художественных образов.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распознавать художественный смысл различных форм построения музыки (</w:t>
      </w:r>
      <w:proofErr w:type="spellStart"/>
      <w:r w:rsidRPr="00554829">
        <w:rPr>
          <w:rFonts w:ascii="Times New Roman" w:hAnsi="Times New Roman" w:cs="Times New Roman"/>
        </w:rPr>
        <w:t>одночастные</w:t>
      </w:r>
      <w:proofErr w:type="gramStart"/>
      <w:r w:rsidRPr="00554829">
        <w:rPr>
          <w:rFonts w:ascii="Times New Roman" w:hAnsi="Times New Roman" w:cs="Times New Roman"/>
        </w:rPr>
        <w:t>,д</w:t>
      </w:r>
      <w:proofErr w:type="gramEnd"/>
      <w:r w:rsidRPr="00554829">
        <w:rPr>
          <w:rFonts w:ascii="Times New Roman" w:hAnsi="Times New Roman" w:cs="Times New Roman"/>
        </w:rPr>
        <w:t>вух</w:t>
      </w:r>
      <w:proofErr w:type="spellEnd"/>
      <w:r w:rsidRPr="00554829">
        <w:rPr>
          <w:rFonts w:ascii="Times New Roman" w:hAnsi="Times New Roman" w:cs="Times New Roman"/>
        </w:rPr>
        <w:t>- и трёхчастные, вариации, рондо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определять жизненную основу музыкальных интонаций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iCs/>
        </w:rPr>
        <w:t>Исследовать интонационн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образную природу музыкального искусства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Исполнять и инсценировать песни</w:t>
      </w:r>
      <w:proofErr w:type="gramStart"/>
      <w:r w:rsidRPr="00554829">
        <w:rPr>
          <w:rFonts w:ascii="Times New Roman" w:hAnsi="Times New Roman" w:cs="Times New Roman"/>
          <w:iCs/>
        </w:rPr>
        <w:t xml:space="preserve"> ,</w:t>
      </w:r>
      <w:proofErr w:type="gramEnd"/>
      <w:r w:rsidRPr="00554829">
        <w:rPr>
          <w:rFonts w:ascii="Times New Roman" w:hAnsi="Times New Roman" w:cs="Times New Roman"/>
          <w:iCs/>
        </w:rPr>
        <w:t xml:space="preserve"> </w:t>
      </w:r>
      <w:proofErr w:type="spellStart"/>
      <w:r w:rsidRPr="00554829">
        <w:rPr>
          <w:rFonts w:ascii="Times New Roman" w:hAnsi="Times New Roman" w:cs="Times New Roman"/>
          <w:iCs/>
        </w:rPr>
        <w:t>танцы,фрагменты</w:t>
      </w:r>
      <w:proofErr w:type="spellEnd"/>
      <w:r w:rsidRPr="00554829">
        <w:rPr>
          <w:rFonts w:ascii="Times New Roman" w:hAnsi="Times New Roman" w:cs="Times New Roman"/>
          <w:iCs/>
        </w:rPr>
        <w:t xml:space="preserve"> из произведений музыкально- театральных жанров( </w:t>
      </w:r>
      <w:proofErr w:type="spellStart"/>
      <w:r w:rsidRPr="00554829">
        <w:rPr>
          <w:rFonts w:ascii="Times New Roman" w:hAnsi="Times New Roman" w:cs="Times New Roman"/>
          <w:iCs/>
        </w:rPr>
        <w:t>опера,мюзикл</w:t>
      </w:r>
      <w:proofErr w:type="spellEnd"/>
      <w:r w:rsidRPr="00554829">
        <w:rPr>
          <w:rFonts w:ascii="Times New Roman" w:hAnsi="Times New Roman" w:cs="Times New Roman"/>
          <w:iCs/>
        </w:rPr>
        <w:t xml:space="preserve">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Импровизировать в соответствии  с заданным либо самостоятельно выбранным музыкальным образо</w:t>
      </w:r>
      <w:proofErr w:type="gramStart"/>
      <w:r w:rsidRPr="00554829">
        <w:rPr>
          <w:rFonts w:ascii="Times New Roman" w:hAnsi="Times New Roman" w:cs="Times New Roman"/>
          <w:iCs/>
        </w:rPr>
        <w:t>м(</w:t>
      </w:r>
      <w:proofErr w:type="gramEnd"/>
      <w:r w:rsidRPr="00554829">
        <w:rPr>
          <w:rFonts w:ascii="Times New Roman" w:hAnsi="Times New Roman" w:cs="Times New Roman"/>
          <w:iCs/>
        </w:rPr>
        <w:t>вокальная, инструментальная, танцевальная импровизации)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Ориентироваться в нотном письме как графическом изображении интонаций (вопро</w:t>
      </w:r>
      <w:proofErr w:type="gramStart"/>
      <w:r w:rsidRPr="00554829">
        <w:rPr>
          <w:rFonts w:ascii="Times New Roman" w:hAnsi="Times New Roman" w:cs="Times New Roman"/>
          <w:iCs/>
        </w:rPr>
        <w:t>с-</w:t>
      </w:r>
      <w:proofErr w:type="gramEnd"/>
      <w:r w:rsidRPr="00554829">
        <w:rPr>
          <w:rFonts w:ascii="Times New Roman" w:hAnsi="Times New Roman" w:cs="Times New Roman"/>
          <w:iCs/>
        </w:rPr>
        <w:t xml:space="preserve"> овеет, выразительные и изобразительные интонации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Исследовать: определять форму построения музыкального произведения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  <w:bCs/>
          <w:iCs/>
        </w:rPr>
        <w:t>Наблюдать, воспринимать, определять, узнавать различные виды музыки (вокальная, инструментальная, сольная, хоровая, оркестровая)</w:t>
      </w:r>
      <w:proofErr w:type="gramEnd"/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Исполнять музыкальные произведения разных форм и жанров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Участвовать в инсценировках традиционных обрядов народов мира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bCs/>
          <w:iCs/>
        </w:rPr>
      </w:pP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Анализировать художественн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образное содержание , музыкальный язык произведений мирового музыкального  искусства</w:t>
      </w:r>
    </w:p>
    <w:p w:rsidR="00632036" w:rsidRPr="006123B7" w:rsidRDefault="00632036" w:rsidP="00632036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Узнавать изученные музыкальные произведения и называть их авторов.</w:t>
      </w:r>
    </w:p>
    <w:p w:rsidR="00632036" w:rsidRPr="006123B7" w:rsidRDefault="00632036" w:rsidP="00632036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4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Сравнивать музыкальные произведения разных жанров и стилей, их специфические особенности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t>Размышлять и рассуждать об отечественной музыке и многообразии музыкального фольклора России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t>Выражать своё эмоциональное отношение к музыкальным образам исторического прошлого в слове, рисунке, жесте, пении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 xml:space="preserve">Импровизировать  (вокальная, инструментальная, танцевальная импровизация) при воплощении музыкальных образов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Обнаруживать общность истоков народной и профессиональной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Подбирать простейший аккомпанемент к народным  песням, танцам 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Импровизировать с учётом характера жанра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Осуществлять первые опыты сочинения</w:t>
      </w:r>
      <w:r w:rsidRPr="00554829">
        <w:rPr>
          <w:rFonts w:ascii="Times New Roman" w:hAnsi="Times New Roman" w:cs="Times New Roman"/>
          <w:iCs/>
        </w:rPr>
        <w:br/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распознавать и оценивать выразительность музыкальной речи</w:t>
      </w:r>
      <w:proofErr w:type="gramStart"/>
      <w:r w:rsidRPr="00554829">
        <w:rPr>
          <w:rFonts w:ascii="Times New Roman" w:hAnsi="Times New Roman" w:cs="Times New Roman"/>
        </w:rPr>
        <w:t xml:space="preserve"> ,</w:t>
      </w:r>
      <w:proofErr w:type="gramEnd"/>
      <w:r w:rsidRPr="00554829">
        <w:rPr>
          <w:rFonts w:ascii="Times New Roman" w:hAnsi="Times New Roman" w:cs="Times New Roman"/>
        </w:rPr>
        <w:t xml:space="preserve"> её смысл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сравнивать процесс и результат музыкального развития в произведениях разных форм и жанров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инсценировать произведения разных жанр и форм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общаться и взаимодействовать в процессе ансамблевого, коллективног</w:t>
      </w:r>
      <w:proofErr w:type="gramStart"/>
      <w:r w:rsidRPr="00554829">
        <w:rPr>
          <w:rFonts w:ascii="Times New Roman" w:hAnsi="Times New Roman" w:cs="Times New Roman"/>
        </w:rPr>
        <w:t>о(</w:t>
      </w:r>
      <w:proofErr w:type="gramEnd"/>
      <w:r w:rsidRPr="00554829">
        <w:rPr>
          <w:rFonts w:ascii="Times New Roman" w:hAnsi="Times New Roman" w:cs="Times New Roman"/>
        </w:rPr>
        <w:t xml:space="preserve"> хорового и инструментального) воплощения различных художественных образов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lastRenderedPageBreak/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использовать систему графических знаков для ориентации в нотном письме при пении простейших мелодий;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 xml:space="preserve">воплощать музыкальное развитие образа в собственном исполнении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воспроизводить мелодии с ориентацией на нотную запись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сравнивать особенности музыкальной речи разных композиторов</w:t>
      </w:r>
    </w:p>
    <w:p w:rsidR="00632036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bCs/>
        </w:rPr>
      </w:pPr>
    </w:p>
    <w:p w:rsidR="00632036" w:rsidRPr="006123B7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6123B7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6123B7">
        <w:rPr>
          <w:rFonts w:ascii="Times New Roman" w:hAnsi="Times New Roman" w:cs="Times New Roman"/>
          <w:b/>
          <w:bCs/>
        </w:rPr>
        <w:br/>
      </w:r>
      <w:r w:rsidRPr="006123B7">
        <w:rPr>
          <w:rFonts w:ascii="Times New Roman" w:hAnsi="Times New Roman" w:cs="Times New Roman"/>
          <w:b/>
        </w:rPr>
        <w:t>Выпускник научится:</w:t>
      </w:r>
      <w:r w:rsidRPr="006123B7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участвовать в музыкальной жизни страны, школы, города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определять разновидности хоровых коллективо</w:t>
      </w:r>
      <w:proofErr w:type="gramStart"/>
      <w:r w:rsidRPr="00554829">
        <w:rPr>
          <w:rFonts w:ascii="Times New Roman" w:hAnsi="Times New Roman" w:cs="Times New Roman"/>
        </w:rPr>
        <w:t>в(</w:t>
      </w:r>
      <w:proofErr w:type="gramEnd"/>
      <w:r w:rsidRPr="00554829">
        <w:rPr>
          <w:rFonts w:ascii="Times New Roman" w:hAnsi="Times New Roman" w:cs="Times New Roman"/>
        </w:rPr>
        <w:t>детский, женский, мужской, смешанный)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участвовать в </w:t>
      </w:r>
      <w:proofErr w:type="gramStart"/>
      <w:r w:rsidRPr="00554829">
        <w:rPr>
          <w:rFonts w:ascii="Times New Roman" w:hAnsi="Times New Roman" w:cs="Times New Roman"/>
        </w:rPr>
        <w:t>коллективном</w:t>
      </w:r>
      <w:proofErr w:type="gramEnd"/>
      <w:r w:rsidRPr="00554829">
        <w:rPr>
          <w:rFonts w:ascii="Times New Roman" w:hAnsi="Times New Roman" w:cs="Times New Roman"/>
        </w:rPr>
        <w:t xml:space="preserve"> </w:t>
      </w:r>
      <w:proofErr w:type="spellStart"/>
      <w:r w:rsidRPr="00554829">
        <w:rPr>
          <w:rFonts w:ascii="Times New Roman" w:hAnsi="Times New Roman" w:cs="Times New Roman"/>
        </w:rPr>
        <w:t>музицировании</w:t>
      </w:r>
      <w:proofErr w:type="spellEnd"/>
      <w:r w:rsidRPr="00554829">
        <w:rPr>
          <w:rFonts w:ascii="Times New Roman" w:hAnsi="Times New Roman" w:cs="Times New Roman"/>
        </w:rPr>
        <w:t xml:space="preserve">  на элементарных музыкальных инструментах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соотносить  интонационн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мелодические особенности музыкального творчества своего народа и народов других стран мира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образно и ассоциативно мыслить и применять воображение,  </w:t>
      </w:r>
    </w:p>
    <w:p w:rsidR="00632036" w:rsidRPr="00554829" w:rsidRDefault="00632036" w:rsidP="00632036">
      <w:pPr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создавать: сочинять музыкальные композиции в различных видах исполнительской деятельности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моделировать (сочинять) варианты интерпретации музыкальных произведений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узнавать по звучанию и называть выдающихся исполнителей и исполнительские коллективы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воплощать художественн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образное музыкального народного творчества в песнях, играх, действах.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hAnsi="Times New Roman" w:cs="Times New Roman"/>
        </w:rPr>
        <w:t xml:space="preserve">        </w:t>
      </w: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 xml:space="preserve">Использование регионального компонента 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на уроках </w:t>
      </w:r>
      <w:r>
        <w:rPr>
          <w:rFonts w:ascii="Times New Roman" w:eastAsia="Times New Roman" w:hAnsi="Times New Roman" w:cs="Times New Roman"/>
          <w:lang w:eastAsia="ru-RU"/>
        </w:rPr>
        <w:t>Искусство</w:t>
      </w:r>
      <w:r w:rsidR="0070635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(музыка)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помогает учителю разнообразить и повысить творческий интерес к музыкальному искусству как жизненному искусству, раскрывающему огромный мир образов настроения ге</w:t>
      </w:r>
      <w:r>
        <w:rPr>
          <w:rFonts w:ascii="Times New Roman" w:eastAsia="Times New Roman" w:hAnsi="Times New Roman" w:cs="Times New Roman"/>
          <w:lang w:eastAsia="ru-RU"/>
        </w:rPr>
        <w:t>роев, их размышлений и мечтаний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. В 3 классе, в разделе </w:t>
      </w:r>
      <w:r w:rsidRPr="00554829">
        <w:rPr>
          <w:rFonts w:ascii="Times New Roman" w:eastAsia="Times New Roman" w:hAnsi="Times New Roman" w:cs="Times New Roman"/>
          <w:color w:val="000000" w:themeColor="text1"/>
          <w:lang w:eastAsia="ru-RU"/>
        </w:rPr>
        <w:t>«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Основные закономерности музыкального искусства</w:t>
      </w:r>
      <w:r w:rsidRPr="00554829">
        <w:rPr>
          <w:rFonts w:ascii="Times New Roman" w:eastAsia="Times New Roman" w:hAnsi="Times New Roman" w:cs="Times New Roman"/>
          <w:lang w:eastAsia="ru-RU"/>
        </w:rPr>
        <w:t>» используется музыка татарского народного творчества, звучание народных музыкальных инструментов.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hAnsi="Times New Roman" w:cs="Times New Roman"/>
        </w:rPr>
        <w:t>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литература</w:t>
      </w:r>
    </w:p>
    <w:p w:rsidR="00632036" w:rsidRPr="00554829" w:rsidRDefault="00632036" w:rsidP="00632036">
      <w:pPr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lang w:val="en-US"/>
        </w:rPr>
        <w:t>MULTIMEDIA</w:t>
      </w:r>
      <w:r w:rsidRPr="00554829">
        <w:rPr>
          <w:rFonts w:ascii="Times New Roman" w:hAnsi="Times New Roman" w:cs="Times New Roman"/>
        </w:rPr>
        <w:t xml:space="preserve"> – поддержка предмета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1. Мультимедийная программа «Учимся понимать музыку»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</w:rPr>
        <w:lastRenderedPageBreak/>
        <w:t>2. Мультимедийная программа «Соната»</w:t>
      </w:r>
      <w:r w:rsidRPr="00554829">
        <w:rPr>
          <w:rFonts w:ascii="Times New Roman" w:hAnsi="Times New Roman" w:cs="Times New Roman"/>
          <w:b/>
        </w:rPr>
        <w:t xml:space="preserve"> </w:t>
      </w:r>
      <w:r w:rsidRPr="00554829">
        <w:rPr>
          <w:rFonts w:ascii="Times New Roman" w:hAnsi="Times New Roman" w:cs="Times New Roman"/>
        </w:rPr>
        <w:t>Лев Залесский и компания (ЗАО) «Три сестры» при издательской поддержке ЗАО «</w:t>
      </w:r>
      <w:proofErr w:type="spellStart"/>
      <w:r w:rsidRPr="00554829">
        <w:rPr>
          <w:rFonts w:ascii="Times New Roman" w:hAnsi="Times New Roman" w:cs="Times New Roman"/>
        </w:rPr>
        <w:t>ИстраСофт</w:t>
      </w:r>
      <w:proofErr w:type="spellEnd"/>
      <w:r w:rsidRPr="00554829">
        <w:rPr>
          <w:rFonts w:ascii="Times New Roman" w:hAnsi="Times New Roman" w:cs="Times New Roman"/>
        </w:rPr>
        <w:t>» и содействии Национального Фонда подготовки кадров (НФПК)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3. Музыкальный класс. 000 «Нью Медиа </w:t>
      </w:r>
      <w:proofErr w:type="spellStart"/>
      <w:r w:rsidRPr="00554829">
        <w:rPr>
          <w:rFonts w:ascii="Times New Roman" w:hAnsi="Times New Roman" w:cs="Times New Roman"/>
        </w:rPr>
        <w:t>Дженерейшн</w:t>
      </w:r>
      <w:proofErr w:type="spellEnd"/>
      <w:r w:rsidRPr="00554829">
        <w:rPr>
          <w:rFonts w:ascii="Times New Roman" w:hAnsi="Times New Roman" w:cs="Times New Roman"/>
        </w:rPr>
        <w:t>».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</w:rPr>
        <w:t>4. Мультимедийная программа «Шедевры музыки» издательства  «Кирилл и Мефодий»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5. Мультимедийная программа «Энциклопедия классической музыки» «</w:t>
      </w:r>
      <w:proofErr w:type="spellStart"/>
      <w:r w:rsidRPr="00554829">
        <w:rPr>
          <w:rFonts w:ascii="Times New Roman" w:hAnsi="Times New Roman" w:cs="Times New Roman"/>
        </w:rPr>
        <w:t>Коминфо</w:t>
      </w:r>
      <w:proofErr w:type="spellEnd"/>
      <w:r w:rsidRPr="00554829">
        <w:rPr>
          <w:rFonts w:ascii="Times New Roman" w:hAnsi="Times New Roman" w:cs="Times New Roman"/>
        </w:rPr>
        <w:t>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6. Электронный  образовательный ресурс (ЭОР) нового поколения (НП) 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7. Мультимедийная программа «Музыка. Ключи»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8.Мультимедийная программа "Музыка в цифровом пространстве"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9. Мультимедийная программа «Энциклопедия Кирилла и </w:t>
      </w:r>
      <w:proofErr w:type="spellStart"/>
      <w:r w:rsidRPr="00554829">
        <w:rPr>
          <w:rFonts w:ascii="Times New Roman" w:hAnsi="Times New Roman" w:cs="Times New Roman"/>
        </w:rPr>
        <w:t>Мефодия</w:t>
      </w:r>
      <w:proofErr w:type="spellEnd"/>
      <w:r w:rsidRPr="00554829">
        <w:rPr>
          <w:rFonts w:ascii="Times New Roman" w:hAnsi="Times New Roman" w:cs="Times New Roman"/>
        </w:rPr>
        <w:t xml:space="preserve"> 2009г.»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10.Мультимедийная программа «История музыкальных инструментов»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</w:rPr>
        <w:t xml:space="preserve">11.Единая коллекция </w:t>
      </w:r>
      <w:r w:rsidRPr="00554829">
        <w:rPr>
          <w:rFonts w:ascii="Times New Roman" w:hAnsi="Times New Roman" w:cs="Times New Roman"/>
          <w:i/>
        </w:rPr>
        <w:t xml:space="preserve">- </w:t>
      </w:r>
      <w:hyperlink r:id="rId7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http://collection.cross-edu.ru/catalog/rubr/f544b3b7-f1f4-5b76-f453-552f31d9b164</w:t>
        </w:r>
      </w:hyperlink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 xml:space="preserve">12.Российский общеобразовательный портал - </w:t>
      </w:r>
      <w:hyperlink r:id="rId8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http://music.edu.ru/</w:t>
        </w:r>
      </w:hyperlink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 xml:space="preserve">13.Детские электронные книги и презентации - </w:t>
      </w:r>
      <w:hyperlink r:id="rId9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http://viki.rdf.ru/</w:t>
        </w:r>
      </w:hyperlink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4829">
        <w:rPr>
          <w:rFonts w:ascii="Times New Roman" w:hAnsi="Times New Roman" w:cs="Times New Roman"/>
          <w:i/>
        </w:rPr>
        <w:t>14.Уроки музыки с дирижером Скрипкиным. Серия «</w:t>
      </w:r>
      <w:proofErr w:type="spellStart"/>
      <w:r w:rsidRPr="00554829">
        <w:rPr>
          <w:rFonts w:ascii="Times New Roman" w:hAnsi="Times New Roman" w:cs="Times New Roman"/>
          <w:i/>
        </w:rPr>
        <w:t>Развивашки</w:t>
      </w:r>
      <w:proofErr w:type="spellEnd"/>
      <w:r w:rsidRPr="00554829">
        <w:rPr>
          <w:rFonts w:ascii="Times New Roman" w:hAnsi="Times New Roman" w:cs="Times New Roman"/>
          <w:i/>
        </w:rPr>
        <w:t>». Мультимедийный диск (</w:t>
      </w:r>
      <w:r w:rsidRPr="00554829">
        <w:rPr>
          <w:rFonts w:ascii="Times New Roman" w:hAnsi="Times New Roman" w:cs="Times New Roman"/>
          <w:i/>
          <w:lang w:val="en-US"/>
        </w:rPr>
        <w:t>CD</w:t>
      </w:r>
      <w:r w:rsidRPr="00554829">
        <w:rPr>
          <w:rFonts w:ascii="Times New Roman" w:hAnsi="Times New Roman" w:cs="Times New Roman"/>
          <w:i/>
        </w:rPr>
        <w:t xml:space="preserve"> </w:t>
      </w:r>
      <w:r w:rsidRPr="00554829">
        <w:rPr>
          <w:rFonts w:ascii="Times New Roman" w:hAnsi="Times New Roman" w:cs="Times New Roman"/>
          <w:i/>
          <w:lang w:val="en-US"/>
        </w:rPr>
        <w:t>ROM</w:t>
      </w:r>
      <w:r w:rsidRPr="00554829">
        <w:rPr>
          <w:rFonts w:ascii="Times New Roman" w:hAnsi="Times New Roman" w:cs="Times New Roman"/>
          <w:i/>
        </w:rPr>
        <w:t xml:space="preserve">) М.: ЗАО «Новый диск», 2008. 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>15.</w:t>
      </w:r>
      <w:r w:rsidRPr="00554829">
        <w:rPr>
          <w:rFonts w:ascii="Times New Roman" w:hAnsi="Times New Roman" w:cs="Times New Roman"/>
          <w:i/>
          <w:color w:val="000000"/>
        </w:rPr>
        <w:t xml:space="preserve"> </w:t>
      </w:r>
      <w:hyperlink r:id="rId10" w:tooltip="Мир музыки. Программно-методический комплекс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CD-ROM. «Мир музыки». Программно-методический комплекс</w:t>
        </w:r>
      </w:hyperlink>
      <w:r w:rsidRPr="00554829">
        <w:rPr>
          <w:rFonts w:ascii="Times New Roman" w:hAnsi="Times New Roman" w:cs="Times New Roman"/>
          <w:b/>
          <w:i/>
          <w:color w:val="000000"/>
        </w:rPr>
        <w:t>»</w:t>
      </w:r>
    </w:p>
    <w:p w:rsidR="00632036" w:rsidRPr="00554829" w:rsidRDefault="00632036" w:rsidP="00632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>Список научно-методической литературы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«Сборник нормативных документов. Искусство», М., Дрофа, 2013г.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«Музыкальное образование в школе», под ред., Л.В.Школяр, М., Академия, 2007г.</w:t>
      </w:r>
    </w:p>
    <w:p w:rsidR="00632036" w:rsidRPr="00461B21" w:rsidRDefault="00632036" w:rsidP="00461B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Алиев Ю.Б. «Настольная книга школьного учителя-музыканта», М., </w:t>
      </w:r>
      <w:proofErr w:type="spellStart"/>
      <w:r w:rsidRPr="00554829">
        <w:rPr>
          <w:rFonts w:ascii="Times New Roman" w:hAnsi="Times New Roman" w:cs="Times New Roman"/>
        </w:rPr>
        <w:t>Владос</w:t>
      </w:r>
      <w:proofErr w:type="spellEnd"/>
      <w:r w:rsidRPr="00554829">
        <w:rPr>
          <w:rFonts w:ascii="Times New Roman" w:hAnsi="Times New Roman" w:cs="Times New Roman"/>
        </w:rPr>
        <w:t>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Челышева</w:t>
      </w:r>
      <w:proofErr w:type="spellEnd"/>
      <w:r w:rsidRPr="00554829">
        <w:rPr>
          <w:rFonts w:ascii="Times New Roman" w:hAnsi="Times New Roman" w:cs="Times New Roman"/>
        </w:rPr>
        <w:t xml:space="preserve"> Т.С. «Спутник учителя музыки», М., Просвещение,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Васина-</w:t>
      </w:r>
      <w:proofErr w:type="spellStart"/>
      <w:r w:rsidRPr="00554829">
        <w:rPr>
          <w:rFonts w:ascii="Times New Roman" w:hAnsi="Times New Roman" w:cs="Times New Roman"/>
        </w:rPr>
        <w:t>Гроссман</w:t>
      </w:r>
      <w:proofErr w:type="spellEnd"/>
      <w:r w:rsidRPr="00554829">
        <w:rPr>
          <w:rFonts w:ascii="Times New Roman" w:hAnsi="Times New Roman" w:cs="Times New Roman"/>
        </w:rPr>
        <w:t xml:space="preserve"> В. «Книга о музыке и великих музыкантах», М., Современник,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Григорович В.Б. «Великие музыканты Западной Европы», М., Просвещение, 20010г.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«Как научить любить Родину», М., </w:t>
      </w:r>
      <w:proofErr w:type="spellStart"/>
      <w:r w:rsidRPr="00554829">
        <w:rPr>
          <w:rFonts w:ascii="Times New Roman" w:hAnsi="Times New Roman" w:cs="Times New Roman"/>
        </w:rPr>
        <w:t>Аркти</w:t>
      </w:r>
      <w:proofErr w:type="spellEnd"/>
      <w:r w:rsidRPr="00554829">
        <w:rPr>
          <w:rFonts w:ascii="Times New Roman" w:hAnsi="Times New Roman" w:cs="Times New Roman"/>
        </w:rPr>
        <w:t>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Безбородова Л.А., Алиев Ю.Б. «Методика преподавания музыки в общеобразовательных учреждениях», М., Академия,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Халазбурь</w:t>
      </w:r>
      <w:proofErr w:type="spellEnd"/>
      <w:r w:rsidRPr="00554829">
        <w:rPr>
          <w:rFonts w:ascii="Times New Roman" w:hAnsi="Times New Roman" w:cs="Times New Roman"/>
        </w:rPr>
        <w:t xml:space="preserve"> П., Попов В. «Теория и методика музыкального воспитания», Санкт-Петербург, 2010г.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Кабалевский</w:t>
      </w:r>
      <w:proofErr w:type="spellEnd"/>
      <w:r w:rsidRPr="00554829">
        <w:rPr>
          <w:rFonts w:ascii="Times New Roman" w:hAnsi="Times New Roman" w:cs="Times New Roman"/>
        </w:rPr>
        <w:t xml:space="preserve"> Д.Б. «Как рассказывать детям о музыке», М., Просвещение,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Кабалевский</w:t>
      </w:r>
      <w:proofErr w:type="spellEnd"/>
      <w:r w:rsidRPr="00554829">
        <w:rPr>
          <w:rFonts w:ascii="Times New Roman" w:hAnsi="Times New Roman" w:cs="Times New Roman"/>
        </w:rPr>
        <w:t xml:space="preserve"> Д.Б. «Воспитание ума и сердца», М., Просвещение,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Петрушин</w:t>
      </w:r>
      <w:proofErr w:type="gramEnd"/>
      <w:r w:rsidRPr="00554829">
        <w:rPr>
          <w:rFonts w:ascii="Times New Roman" w:hAnsi="Times New Roman" w:cs="Times New Roman"/>
        </w:rPr>
        <w:t xml:space="preserve"> В.И. «Слушай, пой, играй», М., Просвещение, 2011г.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Великович Э.И. «Великие музыкальные имена», Композитор, Санкт-Петербург, 2007г.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Кленов А. «Там, где музыка живет», М., Педагогика, 2012г.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«Веселые уроки музыки» /составитель З.Н. </w:t>
      </w:r>
      <w:proofErr w:type="gramStart"/>
      <w:r w:rsidRPr="00554829">
        <w:rPr>
          <w:rFonts w:ascii="Times New Roman" w:hAnsi="Times New Roman" w:cs="Times New Roman"/>
        </w:rPr>
        <w:t>Бугаева</w:t>
      </w:r>
      <w:proofErr w:type="gramEnd"/>
      <w:r w:rsidRPr="00554829">
        <w:rPr>
          <w:rFonts w:ascii="Times New Roman" w:hAnsi="Times New Roman" w:cs="Times New Roman"/>
        </w:rPr>
        <w:t xml:space="preserve">/, М., </w:t>
      </w:r>
      <w:proofErr w:type="spellStart"/>
      <w:r w:rsidRPr="00554829">
        <w:rPr>
          <w:rFonts w:ascii="Times New Roman" w:hAnsi="Times New Roman" w:cs="Times New Roman"/>
        </w:rPr>
        <w:t>Аст</w:t>
      </w:r>
      <w:proofErr w:type="spellEnd"/>
      <w:r w:rsidRPr="00554829">
        <w:rPr>
          <w:rFonts w:ascii="Times New Roman" w:hAnsi="Times New Roman" w:cs="Times New Roman"/>
        </w:rPr>
        <w:t>, 2007г.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«Традиции и новаторство в музыкально-эстетическом образовании»,/редакторы: Е.Д.</w:t>
      </w:r>
      <w:proofErr w:type="gramStart"/>
      <w:r w:rsidRPr="00554829">
        <w:rPr>
          <w:rFonts w:ascii="Times New Roman" w:hAnsi="Times New Roman" w:cs="Times New Roman"/>
        </w:rPr>
        <w:t>Критская</w:t>
      </w:r>
      <w:proofErr w:type="gramEnd"/>
      <w:r w:rsidRPr="00554829">
        <w:rPr>
          <w:rFonts w:ascii="Times New Roman" w:hAnsi="Times New Roman" w:cs="Times New Roman"/>
        </w:rPr>
        <w:t>, Л.В.Школяр/,М., Флинта,2009г.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«Музыкальное воспитание в школе» сборники статей под ред. Апраксиной О.А. выпуск №</w:t>
      </w:r>
      <w:r w:rsidRPr="00554829">
        <w:rPr>
          <w:rFonts w:ascii="Times New Roman" w:hAnsi="Times New Roman" w:cs="Times New Roman"/>
          <w:lang w:val="en-US"/>
        </w:rPr>
        <w:t>9</w:t>
      </w:r>
      <w:r w:rsidRPr="00554829">
        <w:rPr>
          <w:rFonts w:ascii="Times New Roman" w:hAnsi="Times New Roman" w:cs="Times New Roman"/>
        </w:rPr>
        <w:t>,17.</w:t>
      </w:r>
    </w:p>
    <w:p w:rsidR="00632036" w:rsidRPr="00461B21" w:rsidRDefault="00632036" w:rsidP="00461B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 в школе» № №1-3, 200</w:t>
      </w:r>
      <w:r w:rsidR="00461B21">
        <w:rPr>
          <w:rFonts w:ascii="Times New Roman" w:hAnsi="Times New Roman" w:cs="Times New Roman"/>
        </w:rPr>
        <w:t>7г, №№1-6 – 2008г., №№1-5 – 2009</w:t>
      </w:r>
    </w:p>
    <w:p w:rsidR="00632036" w:rsidRPr="00554829" w:rsidRDefault="00632036" w:rsidP="00634073">
      <w:pPr>
        <w:spacing w:after="0" w:line="240" w:lineRule="auto"/>
        <w:rPr>
          <w:rFonts w:ascii="Times New Roman" w:hAnsi="Times New Roman" w:cs="Times New Roman"/>
          <w:b/>
        </w:rPr>
      </w:pPr>
    </w:p>
    <w:p w:rsidR="00634073" w:rsidRPr="00554829" w:rsidRDefault="00634073" w:rsidP="006340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>Календарно - тематическое планиров</w:t>
      </w:r>
      <w:r w:rsidR="00680766">
        <w:rPr>
          <w:rFonts w:ascii="Times New Roman" w:hAnsi="Times New Roman" w:cs="Times New Roman"/>
          <w:b/>
        </w:rPr>
        <w:t xml:space="preserve">ание </w:t>
      </w:r>
      <w:r w:rsidR="004973B4">
        <w:rPr>
          <w:rFonts w:ascii="Times New Roman" w:hAnsi="Times New Roman" w:cs="Times New Roman"/>
          <w:b/>
        </w:rPr>
        <w:t>по Искусству (музыка) для 1 класса</w:t>
      </w:r>
      <w:r w:rsidRPr="00554829">
        <w:rPr>
          <w:rFonts w:ascii="Times New Roman" w:hAnsi="Times New Roman" w:cs="Times New Roman"/>
          <w:b/>
        </w:rPr>
        <w:t xml:space="preserve">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977"/>
        <w:gridCol w:w="2126"/>
        <w:gridCol w:w="3436"/>
        <w:gridCol w:w="765"/>
        <w:gridCol w:w="52"/>
        <w:gridCol w:w="33"/>
        <w:gridCol w:w="851"/>
      </w:tblGrid>
      <w:tr w:rsidR="00634073" w:rsidRPr="00554829" w:rsidTr="004A6879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</w:t>
            </w:r>
            <w:r w:rsidR="00EF768C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 xml:space="preserve">во </w:t>
            </w:r>
          </w:p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C76DEA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Универсальные учебные действия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634073" w:rsidRPr="00554829" w:rsidTr="001F4D50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</w:rPr>
            </w:pPr>
            <w:r w:rsidRPr="00554829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Личностные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4829">
              <w:rPr>
                <w:rFonts w:ascii="Times New Roman" w:hAnsi="Times New Roman" w:cs="Times New Roman"/>
                <w:b/>
                <w:color w:val="000000" w:themeColor="text1"/>
              </w:rPr>
              <w:t>Предметные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54829">
              <w:rPr>
                <w:rFonts w:ascii="Times New Roman" w:hAnsi="Times New Roman" w:cs="Times New Roman"/>
                <w:b/>
                <w:color w:val="000000" w:themeColor="text1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34073" w:rsidRPr="00554829" w:rsidTr="004A6879">
        <w:trPr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634073" w:rsidRPr="00554829" w:rsidRDefault="00C76DEA" w:rsidP="004A6879">
            <w:pPr>
              <w:pStyle w:val="a3"/>
              <w:ind w:left="64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Музыка в жизни человека (11</w:t>
            </w:r>
            <w:r w:rsidR="00634073" w:rsidRPr="00554829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6879" w:rsidRPr="00A90792" w:rsidRDefault="004A6879" w:rsidP="004A6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Истоки возникновения музыки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6359">
              <w:rPr>
                <w:rStyle w:val="4"/>
                <w:rFonts w:eastAsia="Courier New"/>
                <w:b w:val="0"/>
                <w:sz w:val="24"/>
                <w:szCs w:val="24"/>
              </w:rPr>
              <w:t>Выражать</w:t>
            </w:r>
            <w:r w:rsidRPr="00A90792">
              <w:rPr>
                <w:rStyle w:val="4"/>
                <w:rFonts w:eastAsia="Courier New"/>
                <w:sz w:val="24"/>
                <w:szCs w:val="24"/>
              </w:rPr>
              <w:t xml:space="preserve"> </w:t>
            </w:r>
            <w:r w:rsidRPr="00A90792">
              <w:rPr>
                <w:rFonts w:ascii="Times New Roman" w:hAnsi="Times New Roman"/>
                <w:sz w:val="24"/>
                <w:szCs w:val="24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настроения, чувства и характер человека, выраженные в музыке.                                                                                                              </w:t>
            </w: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выполнять учебные действия в качестве слушателя.</w:t>
            </w:r>
          </w:p>
          <w:p w:rsidR="00115048" w:rsidRPr="00115048" w:rsidRDefault="00115048" w:rsidP="001150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использовать общие приемы решения задач; ориентироваться в информационном материале учебника.</w:t>
            </w:r>
          </w:p>
          <w:p w:rsidR="004A6879" w:rsidRPr="00A90792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декватно</w:t>
            </w:r>
            <w:proofErr w:type="spellEnd"/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D078CA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6879" w:rsidRPr="00A90792" w:rsidRDefault="004A6879" w:rsidP="004A6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Рождение музыки как естественное проявление человеческого состояния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Позиция слушателя и исполнителя музыкальных произведений, первоначальные навыки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 и самооценки музыкально-творческой деятельности;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сходство и различие музыкальных и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живописных образов.          </w:t>
            </w: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преобразовывать познавательную задачу в практическую.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ориентироваться в разнообразии способов решения задач.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Коммуникатив-ные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договариваться о распределении функций и ролей в совместной деятельности; работать в паре, группе.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C76DEA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Народная и профессиональная</w:t>
            </w:r>
          </w:p>
          <w:p w:rsidR="00AB232A" w:rsidRPr="00A90792" w:rsidRDefault="00AB232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музыкальное произведение и выражать свое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в пении, игре или пластике;</w:t>
            </w:r>
          </w:p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 характера,  настроения  песенок,  жанровой  основы. </w:t>
            </w:r>
          </w:p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C76DEA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Народная и профессиональная</w:t>
            </w:r>
            <w:r w:rsidR="00AB232A">
              <w:rPr>
                <w:rFonts w:ascii="Times New Roman" w:hAnsi="Times New Roman" w:cs="Times New Roman"/>
                <w:sz w:val="24"/>
                <w:szCs w:val="24"/>
              </w:rPr>
              <w:t xml:space="preserve"> 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14B29" w:rsidRPr="00014B29" w:rsidRDefault="00014B29" w:rsidP="0001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B29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откликаться на музыкальное произведение и выражать свое впечатление в пении, </w:t>
            </w:r>
            <w:r w:rsidRPr="0001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или пластике;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 мелодии и исполнение песен-</w:t>
            </w: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осуществлять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DF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DC3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смысл </w:t>
            </w:r>
            <w:r w:rsidR="00DC3A0D">
              <w:rPr>
                <w:rFonts w:ascii="Times New Roman" w:hAnsi="Times New Roman" w:cs="Times New Roman"/>
                <w:sz w:val="24"/>
                <w:szCs w:val="24"/>
              </w:rPr>
              <w:t>лирических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 в музыке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графическом рисунке особенности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Моделировать в графическом рисунке особенности песни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: формулировать собственное мнение </w:t>
            </w:r>
          </w:p>
          <w:p w:rsidR="004A6879" w:rsidRPr="00A90792" w:rsidRDefault="00115048" w:rsidP="001150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и позицию 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в графическом рисунке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 графическом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рисунке особенности песни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и основное содержание музыкального сочинения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: формулировать собственное мнение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и позицию 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523" w:rsidRPr="00A90792" w:rsidRDefault="00894AF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Образное представление живописи и музыки в передаче вечера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бразное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живописи и музыки в передаче вечера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D078CA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620523" w:rsidRPr="00A90792" w:rsidRDefault="00894AF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разнообразии образов в музыке в передаче утра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  <w:proofErr w:type="gramEnd"/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работеОбразное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живописи и музыки в передаче вечера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D078CA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20523" w:rsidRPr="00A9079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DF4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Эмоционально выражать свое отношение к музыкальным произведениям;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Регулятивные: ставить новые учебные задачи в сотрудничестве с учителем. 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Познавательные: </w:t>
            </w:r>
            <w:proofErr w:type="gram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Передавать интонационно-мелодические </w:t>
            </w:r>
            <w:proofErr w:type="spell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осо-бенности</w:t>
            </w:r>
            <w:proofErr w:type="spell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музыкального образа в слове, рисунке, </w:t>
            </w: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lastRenderedPageBreak/>
              <w:t>движении.</w:t>
            </w:r>
            <w:proofErr w:type="gramEnd"/>
          </w:p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Находить (обнаруживать) общность </w:t>
            </w:r>
            <w:proofErr w:type="spell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интона¬ций</w:t>
            </w:r>
            <w:proofErr w:type="spell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в музыке, живописи,</w:t>
            </w:r>
            <w:proofErr w:type="gram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.</w:t>
            </w:r>
            <w:proofErr w:type="gram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поэзии. </w:t>
            </w:r>
          </w:p>
          <w:p w:rsidR="004A6879" w:rsidRPr="00115048" w:rsidRDefault="00115048" w:rsidP="00115048">
            <w:pPr>
              <w:pStyle w:val="a4"/>
              <w:rPr>
                <w:rFonts w:ascii="Times New Roman" w:eastAsia="Courier New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Коммуникативные: ставить вопросы, обращаться за помощью, контролировать свои де</w:t>
            </w:r>
            <w:r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йствия </w:t>
            </w:r>
            <w:proofErr w:type="gramStart"/>
            <w:r>
              <w:rPr>
                <w:rStyle w:val="4"/>
                <w:rFonts w:eastAsia="Courier New"/>
                <w:b w:val="0"/>
                <w:sz w:val="24"/>
                <w:szCs w:val="24"/>
              </w:rPr>
              <w:t>в</w:t>
            </w:r>
            <w:proofErr w:type="gramEnd"/>
            <w:r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коллективной 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4A6879" w:rsidRPr="00A90792" w:rsidRDefault="004A6879" w:rsidP="00DF42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.         Регулятивные: ставить новые учебные задачи в сотрудничестве с учителем. 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интонационно-мелодические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осо-бенности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образа в слове, рисунке, движении.</w:t>
            </w:r>
            <w:proofErr w:type="gramEnd"/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(обнаруживать) общность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интона¬ций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 музыке, живописи,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поэзии.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170467" w:rsidRDefault="00170467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467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Обобщённое представление об </w:t>
            </w:r>
            <w:r w:rsidRPr="00170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образно-эмоциональных сферах музыки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90792">
              <w:rPr>
                <w:rFonts w:ascii="Times New Roman" w:hAnsi="Times New Roman" w:cs="Times New Roman"/>
                <w:vanish/>
                <w:sz w:val="24"/>
                <w:szCs w:val="24"/>
              </w:rPr>
              <w:t>РРРРРРрррррпррр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азвитие чувства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прекрасного через 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исполнительском искусстве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предвосхищать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результат, осуществлять первоначальный контроль своего участия в интересных видах музыкальной деятельности.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контролировать и оценивать процесс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 результат деятельности.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Коммуникатив-ные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договариваться о распределении функций и ролей в совместной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073" w:rsidRPr="00A90792" w:rsidTr="004A6879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4073" w:rsidRPr="00A90792" w:rsidRDefault="00634073" w:rsidP="004A6879">
            <w:pPr>
              <w:pStyle w:val="a3"/>
              <w:ind w:left="2160" w:right="1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закономерности музыкального искусства(</w:t>
            </w:r>
            <w:r w:rsidR="00C76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A90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634073" w:rsidRPr="00A90792" w:rsidRDefault="00634073" w:rsidP="004A6879">
            <w:pPr>
              <w:ind w:right="14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CC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DC3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муз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нструментах русского народа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вопросы; обращаться за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инструментах других народов мира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D078CA" w:rsidP="006C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4A68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как понимание чу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вств  др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-представление о музыке и музыкальных занятиях как факторе, позитивно влияющем на здоровье,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Выучить слова песни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 контролировать и оценивать процесс и результат деятельности.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формулировать собственное мнение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и позицию 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(темп)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темпа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формулировать и удерживать учебную задачу, выполнять учебные действия в качестве слушателя.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ознакомится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темпа в музыке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и основное содержание музыкального сочинения;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ставить вопросы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(ритм)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ритма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Познакомится с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ритма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оотносить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произведения по настроению и форме;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D078C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(лад)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Понимания  и сочувствия к переживаниям персонажей музыкальных произведений;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лада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ознакомится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лада</w:t>
            </w:r>
          </w:p>
          <w:p w:rsidR="00630B12" w:rsidRPr="00A90792" w:rsidRDefault="00115048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задавать вопросы, использовать речь для передачи информации, для своег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действия и действий партнера;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D078CA" w:rsidP="006C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0B12" w:rsidRPr="00A90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B12" w:rsidRPr="00A90792" w:rsidTr="001F4D50">
        <w:trPr>
          <w:trHeight w:val="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музыкальной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(лад)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музыкальных занятиях как способе эмоциональной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разгрузки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два лада: мажор и минор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два лада: мажор и минор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проявлять творческую  инициативу в коллективной музыкально-творческой деятельности.</w:t>
            </w:r>
            <w:proofErr w:type="gramEnd"/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D078CA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(динамика)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разнообразии динамических оттенков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преобразовывать практическую задачу в познавательную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иметь представление о разнообразии динамических оттенков в музыке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Расширять свои представления о музыке и музыкантах;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строить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высказывание, учитывать настроение других людей, их эмоции от восприятия музыки.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D078CA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rPr>
          <w:trHeight w:val="68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(динамика)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звучание одного и того же произведения в разном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исполнении;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соотносить динамическое развитие в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образах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онтролировать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в коллективной работе и понимать важность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правильного выполнения;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динамическое развитие в музыкальных образах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проявлять инициативу, участвуя в исполнении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зыки;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CC3F71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30B12" w:rsidRPr="00A9079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(регистр)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Узнавать пройденные музыкальные произведения и их авторов;</w:t>
            </w:r>
          </w:p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-приводить примеры известных музыкальных жанров, форм;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Правильно соотносить регистровое звучание музыкальных образов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регистровое звучание музыкальных образов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 инициативу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CC3F71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(мелодия)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ручным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знаками и нотный текст.</w:t>
            </w:r>
          </w:p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Уметь различать регистры музыки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уметь различать интонационную сущность  музыки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задавать вопросы, использовать речь для передачи информации, для своего действия и действий партнера;</w:t>
            </w:r>
          </w:p>
          <w:p w:rsidR="00630B12" w:rsidRPr="00A90792" w:rsidRDefault="00115048" w:rsidP="00115048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 инициативу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CC3F71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4A6879" w:rsidRPr="00197B4C" w:rsidRDefault="00197B4C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средства музыкальной выразительности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средствах музыкальной выразительности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иметь представление о средствах музыкальной выразительности</w:t>
            </w:r>
            <w:proofErr w:type="gramEnd"/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задавать вопросы, использовать речь для передачи информации, для своего действия и действий партнера;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CC3F71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Нотная запись как способ фиксации музыкальной речи.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нотной грамоты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меть представление об элементах нотной грамоты</w:t>
            </w:r>
          </w:p>
          <w:p w:rsidR="00014B29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Обобщать учебный материал;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-устанавливать аналогии;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-сравнивать средства художественной  выразительности в музыке и других видах искусства (литература, живопись);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CC3F71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AF3" w:rsidRPr="00A907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A90792" w:rsidRPr="00A90792" w:rsidRDefault="00A90792" w:rsidP="00272435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Элементы нотной грамоты.</w:t>
            </w: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нотной грамоты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иметь представление об элементах нотной грамоты</w:t>
            </w:r>
            <w:proofErr w:type="gramEnd"/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обобщать учебный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;у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аналогии;сравнивать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 выразительности в музыке и других видах искусства (литература, живопись);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 к учителю, одноклассникам; формулировать свои затруднения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CC3F71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97B4C">
        <w:tc>
          <w:tcPr>
            <w:tcW w:w="1559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картина мира</w:t>
            </w:r>
            <w:r w:rsidR="00C76DEA"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русского 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народа –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t>свирели, дудочки, рожок, гусли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вид,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свой голос, умельцы-исполнители и мастера-изготовители народных инструментов.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Музыкальные инструменты русского народа – свирели, дудочки, рожок, гусли. Внешний вид, свой голос, умельцы-исполнители и мастера-изготовители народных инструментов.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 Поиск нужной информации в словарике и дополнительных источниках, включая контролируемое пространство Интернета;</w:t>
            </w:r>
          </w:p>
          <w:p w:rsidR="00FE42C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обращаться за помощью к учителю, одноклассникам;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CC3F71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706359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 и сочувствие к переживаниям персонажей музыкальных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DC3A0D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Музыкальные инструменты русского 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народа –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свирели, дудочки,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рожок, гусли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вид,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свой голос, умельцы-исполнители и мастера-изготовители народных инструментов.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Музыкальные инструменты русского народа – свирели, дудочки, рожок, гусли. Внешний вид, свой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голос, умельцы-исполнители и мастера-изготовители народных инструментов.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 Поиск нужной информации в словарике и дополнительных источниках, включая контролируемое пространство Интернета;</w:t>
            </w:r>
            <w:proofErr w:type="gramEnd"/>
          </w:p>
          <w:p w:rsidR="00FE42C3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обращаться за помощью к учителю, одноклассникам;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CC3F71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FE42C3" w:rsidRPr="00A90792" w:rsidRDefault="00FE42C3" w:rsidP="00FE42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-нравственных чувств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Сходства и различия инструментов разных народов, их тембровая окраска.</w:t>
            </w:r>
          </w:p>
          <w:p w:rsidR="00FE42C3" w:rsidRPr="00A90792" w:rsidRDefault="00FE42C3" w:rsidP="00FE42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Сходства и различия инструментов разных народов, их тембровая окраска.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      </w:r>
          </w:p>
          <w:p w:rsidR="00FE42C3" w:rsidRPr="00A90792" w:rsidRDefault="006838EB" w:rsidP="00706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Поиск нужной информации в словарике и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источниках, включая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ируемое пространство Интернета;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CC3F71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детей в мир духовной жизни людей. Знакомство с религиозными праздниками, традициями, песнями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введение детей в мир духовной жизни людей. Знакомство с религиозными праздниками, традициями, песнями 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ередавать</w:t>
            </w:r>
            <w:proofErr w:type="spell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свои впечатления о воспринимаемых музыкальных произведениях;</w:t>
            </w:r>
          </w:p>
          <w:p w:rsidR="00FE42C3" w:rsidRPr="00A90792" w:rsidRDefault="006838EB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ринимать</w:t>
            </w:r>
            <w:proofErr w:type="spell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активное участие в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видах музыкальной деятельности;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CC3F71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894AF3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Музыка для детей: радио- и телепередачи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Первоначальные навыки оценки и самооценки музыкально-творческой деятельности;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музыкальной жизни родного края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общие представления о музыкальной жизни родного края</w:t>
            </w:r>
          </w:p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Петь темы из отдельных прослушиваемых музыкальных произведений; исполнять песни в одноголосном и двухголосном изложении;</w:t>
            </w:r>
          </w:p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мелодию и аккомпанемент, передавать различный ритмический рисунок в исполнении доступных произведений;</w:t>
            </w:r>
          </w:p>
          <w:p w:rsidR="004A6879" w:rsidRPr="00A90792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CC3F71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Знать слова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нать слова песни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CC3F71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Детские хоровые коллективы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позиция слушателя и исполнителя музыкальных произведений,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Детальное  знакомство  с  хорами  из  детских  опер,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понятием солист. 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: детальное  знакомство  с  хорами  из  детских  опер, понятием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солист. 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 использовать примеры музыкальной записи при обсуждении особенностей музыки;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ставить вопросы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1F4D5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(</w:t>
            </w:r>
            <w:r w:rsidRPr="00A907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Урок-концерт.)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3436" w:type="dxa"/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838EB">
              <w:rPr>
                <w:rFonts w:ascii="Times New Roman" w:eastAsia="Calibri" w:hAnsi="Times New Roman" w:cs="Times New Roman"/>
                <w:bCs/>
              </w:rPr>
              <w:t xml:space="preserve"> обобщение накопленного музыкального материала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 использовать примеры музыкальной записи при обсуждении особенностей музыки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 Коммуникативные: использовать речь для регуляции своего действия; ставить вопросы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CC3F71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270" w:rsidRDefault="00903270" w:rsidP="005775D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903270" w:rsidSect="00D808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2DEC"/>
    <w:multiLevelType w:val="hybridMultilevel"/>
    <w:tmpl w:val="D6AC0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651A8"/>
    <w:multiLevelType w:val="hybridMultilevel"/>
    <w:tmpl w:val="AB0C83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52319"/>
    <w:multiLevelType w:val="hybridMultilevel"/>
    <w:tmpl w:val="5EA2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358BB"/>
    <w:multiLevelType w:val="hybridMultilevel"/>
    <w:tmpl w:val="A4BC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61664"/>
    <w:multiLevelType w:val="hybridMultilevel"/>
    <w:tmpl w:val="CF82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B743C"/>
    <w:multiLevelType w:val="hybridMultilevel"/>
    <w:tmpl w:val="AEA0E1B8"/>
    <w:lvl w:ilvl="0" w:tplc="FBA69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B2559"/>
    <w:multiLevelType w:val="hybridMultilevel"/>
    <w:tmpl w:val="A4D64360"/>
    <w:lvl w:ilvl="0" w:tplc="FBA69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464C9"/>
    <w:multiLevelType w:val="hybridMultilevel"/>
    <w:tmpl w:val="79C0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4631F"/>
    <w:multiLevelType w:val="hybridMultilevel"/>
    <w:tmpl w:val="5284E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A3E5E"/>
    <w:multiLevelType w:val="hybridMultilevel"/>
    <w:tmpl w:val="619A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E7ACF"/>
    <w:multiLevelType w:val="hybridMultilevel"/>
    <w:tmpl w:val="6346C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C45FB"/>
    <w:multiLevelType w:val="hybridMultilevel"/>
    <w:tmpl w:val="EC4A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853AC"/>
    <w:multiLevelType w:val="hybridMultilevel"/>
    <w:tmpl w:val="6BA86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C7542"/>
    <w:multiLevelType w:val="hybridMultilevel"/>
    <w:tmpl w:val="9012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B664B"/>
    <w:multiLevelType w:val="hybridMultilevel"/>
    <w:tmpl w:val="50509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736193"/>
    <w:multiLevelType w:val="hybridMultilevel"/>
    <w:tmpl w:val="23386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148"/>
    <w:multiLevelType w:val="hybridMultilevel"/>
    <w:tmpl w:val="73AA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D577A"/>
    <w:multiLevelType w:val="hybridMultilevel"/>
    <w:tmpl w:val="35DED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C730D3"/>
    <w:multiLevelType w:val="hybridMultilevel"/>
    <w:tmpl w:val="2DC42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152D75"/>
    <w:multiLevelType w:val="hybridMultilevel"/>
    <w:tmpl w:val="F314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B1522ED"/>
    <w:multiLevelType w:val="hybridMultilevel"/>
    <w:tmpl w:val="4D3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5C4B08"/>
    <w:multiLevelType w:val="hybridMultilevel"/>
    <w:tmpl w:val="8BB2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D32745"/>
    <w:multiLevelType w:val="hybridMultilevel"/>
    <w:tmpl w:val="20769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E8553B"/>
    <w:multiLevelType w:val="hybridMultilevel"/>
    <w:tmpl w:val="22B02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7"/>
  </w:num>
  <w:num w:numId="4">
    <w:abstractNumId w:val="6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6"/>
  </w:num>
  <w:num w:numId="8">
    <w:abstractNumId w:val="18"/>
  </w:num>
  <w:num w:numId="9">
    <w:abstractNumId w:val="10"/>
  </w:num>
  <w:num w:numId="10">
    <w:abstractNumId w:val="25"/>
  </w:num>
  <w:num w:numId="11">
    <w:abstractNumId w:val="15"/>
  </w:num>
  <w:num w:numId="12">
    <w:abstractNumId w:val="12"/>
  </w:num>
  <w:num w:numId="13">
    <w:abstractNumId w:val="20"/>
  </w:num>
  <w:num w:numId="14">
    <w:abstractNumId w:val="29"/>
  </w:num>
  <w:num w:numId="15">
    <w:abstractNumId w:val="3"/>
  </w:num>
  <w:num w:numId="16">
    <w:abstractNumId w:val="17"/>
  </w:num>
  <w:num w:numId="17">
    <w:abstractNumId w:val="24"/>
  </w:num>
  <w:num w:numId="18">
    <w:abstractNumId w:val="22"/>
  </w:num>
  <w:num w:numId="19">
    <w:abstractNumId w:val="14"/>
  </w:num>
  <w:num w:numId="20">
    <w:abstractNumId w:val="2"/>
  </w:num>
  <w:num w:numId="21">
    <w:abstractNumId w:val="28"/>
  </w:num>
  <w:num w:numId="22">
    <w:abstractNumId w:val="11"/>
  </w:num>
  <w:num w:numId="23">
    <w:abstractNumId w:val="5"/>
  </w:num>
  <w:num w:numId="24">
    <w:abstractNumId w:val="21"/>
  </w:num>
  <w:num w:numId="25">
    <w:abstractNumId w:val="4"/>
  </w:num>
  <w:num w:numId="26">
    <w:abstractNumId w:val="13"/>
  </w:num>
  <w:num w:numId="27">
    <w:abstractNumId w:val="30"/>
  </w:num>
  <w:num w:numId="28">
    <w:abstractNumId w:val="23"/>
  </w:num>
  <w:num w:numId="29">
    <w:abstractNumId w:val="1"/>
  </w:num>
  <w:num w:numId="30">
    <w:abstractNumId w:val="31"/>
  </w:num>
  <w:num w:numId="31">
    <w:abstractNumId w:val="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2036"/>
    <w:rsid w:val="00014B29"/>
    <w:rsid w:val="00025A8A"/>
    <w:rsid w:val="00056763"/>
    <w:rsid w:val="00065BB2"/>
    <w:rsid w:val="0007052B"/>
    <w:rsid w:val="000C7698"/>
    <w:rsid w:val="000E4F8C"/>
    <w:rsid w:val="0010730E"/>
    <w:rsid w:val="00115048"/>
    <w:rsid w:val="00170467"/>
    <w:rsid w:val="00177BAE"/>
    <w:rsid w:val="001906B1"/>
    <w:rsid w:val="00197B4C"/>
    <w:rsid w:val="001B01BC"/>
    <w:rsid w:val="001C6C57"/>
    <w:rsid w:val="001E250D"/>
    <w:rsid w:val="001E2DD4"/>
    <w:rsid w:val="001F4D50"/>
    <w:rsid w:val="0021468C"/>
    <w:rsid w:val="0022426C"/>
    <w:rsid w:val="00225279"/>
    <w:rsid w:val="00230344"/>
    <w:rsid w:val="00272435"/>
    <w:rsid w:val="002B42A6"/>
    <w:rsid w:val="00316804"/>
    <w:rsid w:val="00343AAA"/>
    <w:rsid w:val="003446D1"/>
    <w:rsid w:val="0037331D"/>
    <w:rsid w:val="003A2A32"/>
    <w:rsid w:val="003D001C"/>
    <w:rsid w:val="00427055"/>
    <w:rsid w:val="004368C1"/>
    <w:rsid w:val="00461B21"/>
    <w:rsid w:val="004973B4"/>
    <w:rsid w:val="004A6879"/>
    <w:rsid w:val="004C6860"/>
    <w:rsid w:val="004E08D8"/>
    <w:rsid w:val="004F77CC"/>
    <w:rsid w:val="00502E83"/>
    <w:rsid w:val="00520578"/>
    <w:rsid w:val="00535C38"/>
    <w:rsid w:val="005444FE"/>
    <w:rsid w:val="005517B1"/>
    <w:rsid w:val="005775D0"/>
    <w:rsid w:val="00581641"/>
    <w:rsid w:val="005851F7"/>
    <w:rsid w:val="00586896"/>
    <w:rsid w:val="005975A7"/>
    <w:rsid w:val="005A45DC"/>
    <w:rsid w:val="0060015F"/>
    <w:rsid w:val="00603C41"/>
    <w:rsid w:val="00620523"/>
    <w:rsid w:val="006268BA"/>
    <w:rsid w:val="00630B12"/>
    <w:rsid w:val="00632036"/>
    <w:rsid w:val="00634073"/>
    <w:rsid w:val="00635900"/>
    <w:rsid w:val="00654870"/>
    <w:rsid w:val="00680766"/>
    <w:rsid w:val="006838EB"/>
    <w:rsid w:val="00691F66"/>
    <w:rsid w:val="006C4706"/>
    <w:rsid w:val="00706359"/>
    <w:rsid w:val="007616DA"/>
    <w:rsid w:val="007B4511"/>
    <w:rsid w:val="007E1206"/>
    <w:rsid w:val="008420A0"/>
    <w:rsid w:val="0085250D"/>
    <w:rsid w:val="00853B63"/>
    <w:rsid w:val="00863650"/>
    <w:rsid w:val="00894AF3"/>
    <w:rsid w:val="0089747B"/>
    <w:rsid w:val="008B5B11"/>
    <w:rsid w:val="008D413A"/>
    <w:rsid w:val="008F479E"/>
    <w:rsid w:val="00901726"/>
    <w:rsid w:val="00903270"/>
    <w:rsid w:val="00922FA7"/>
    <w:rsid w:val="00936219"/>
    <w:rsid w:val="00943DE1"/>
    <w:rsid w:val="00992612"/>
    <w:rsid w:val="00995174"/>
    <w:rsid w:val="00995FD5"/>
    <w:rsid w:val="009C7FFE"/>
    <w:rsid w:val="009D243F"/>
    <w:rsid w:val="00A51F87"/>
    <w:rsid w:val="00A56B3E"/>
    <w:rsid w:val="00A766AF"/>
    <w:rsid w:val="00A81623"/>
    <w:rsid w:val="00A81F6C"/>
    <w:rsid w:val="00A90433"/>
    <w:rsid w:val="00A90792"/>
    <w:rsid w:val="00AB232A"/>
    <w:rsid w:val="00AB679A"/>
    <w:rsid w:val="00AD74E1"/>
    <w:rsid w:val="00B60B66"/>
    <w:rsid w:val="00B6462D"/>
    <w:rsid w:val="00B67A07"/>
    <w:rsid w:val="00B7384F"/>
    <w:rsid w:val="00B97045"/>
    <w:rsid w:val="00BA763D"/>
    <w:rsid w:val="00BD29CD"/>
    <w:rsid w:val="00BE7C92"/>
    <w:rsid w:val="00C04E40"/>
    <w:rsid w:val="00C1118C"/>
    <w:rsid w:val="00C36E5C"/>
    <w:rsid w:val="00C76DEA"/>
    <w:rsid w:val="00C81602"/>
    <w:rsid w:val="00CA10AA"/>
    <w:rsid w:val="00CC3F71"/>
    <w:rsid w:val="00CC7769"/>
    <w:rsid w:val="00CF1A45"/>
    <w:rsid w:val="00CF3C19"/>
    <w:rsid w:val="00D078CA"/>
    <w:rsid w:val="00D35D98"/>
    <w:rsid w:val="00D42C91"/>
    <w:rsid w:val="00D56EDB"/>
    <w:rsid w:val="00D80833"/>
    <w:rsid w:val="00DB5003"/>
    <w:rsid w:val="00DC3A0D"/>
    <w:rsid w:val="00DF4210"/>
    <w:rsid w:val="00EA0808"/>
    <w:rsid w:val="00EF768C"/>
    <w:rsid w:val="00F131D9"/>
    <w:rsid w:val="00F16396"/>
    <w:rsid w:val="00F706DD"/>
    <w:rsid w:val="00F82407"/>
    <w:rsid w:val="00FA5E29"/>
    <w:rsid w:val="00FE38F0"/>
    <w:rsid w:val="00FE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36"/>
    <w:pPr>
      <w:ind w:left="720"/>
      <w:contextualSpacing/>
    </w:pPr>
  </w:style>
  <w:style w:type="paragraph" w:styleId="a4">
    <w:name w:val="No Spacing"/>
    <w:link w:val="a5"/>
    <w:uiPriority w:val="1"/>
    <w:qFormat/>
    <w:rsid w:val="0063203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rsid w:val="00632036"/>
    <w:rPr>
      <w:b/>
      <w:bCs/>
      <w:color w:val="003333"/>
      <w:sz w:val="18"/>
      <w:szCs w:val="18"/>
      <w:u w:val="single"/>
    </w:rPr>
  </w:style>
  <w:style w:type="character" w:customStyle="1" w:styleId="a5">
    <w:name w:val="Без интервала Знак"/>
    <w:basedOn w:val="a0"/>
    <w:link w:val="a4"/>
    <w:uiPriority w:val="1"/>
    <w:rsid w:val="00632036"/>
    <w:rPr>
      <w:rFonts w:ascii="Calibri" w:eastAsia="Calibri" w:hAnsi="Calibri" w:cs="Times New Roman"/>
    </w:rPr>
  </w:style>
  <w:style w:type="paragraph" w:customStyle="1" w:styleId="2">
    <w:name w:val="стиль2"/>
    <w:basedOn w:val="a"/>
    <w:rsid w:val="0063203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3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03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32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3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036"/>
  </w:style>
  <w:style w:type="paragraph" w:styleId="ac">
    <w:name w:val="footer"/>
    <w:basedOn w:val="a"/>
    <w:link w:val="ad"/>
    <w:uiPriority w:val="99"/>
    <w:semiHidden/>
    <w:unhideWhenUsed/>
    <w:rsid w:val="0063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32036"/>
  </w:style>
  <w:style w:type="character" w:customStyle="1" w:styleId="FontStyle11">
    <w:name w:val="Font Style11"/>
    <w:uiPriority w:val="99"/>
    <w:rsid w:val="00632036"/>
    <w:rPr>
      <w:rFonts w:ascii="Times New Roman" w:hAnsi="Times New Roman" w:cs="Times New Roman"/>
      <w:sz w:val="22"/>
      <w:szCs w:val="22"/>
    </w:rPr>
  </w:style>
  <w:style w:type="character" w:customStyle="1" w:styleId="4">
    <w:name w:val="Основной текст (4) + Полужирный"/>
    <w:basedOn w:val="a0"/>
    <w:rsid w:val="006320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e">
    <w:name w:val="Body Text"/>
    <w:basedOn w:val="a"/>
    <w:link w:val="af"/>
    <w:rsid w:val="00A904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A90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_основной Знак"/>
    <w:link w:val="af1"/>
    <w:locked/>
    <w:rsid w:val="00FE42C3"/>
    <w:rPr>
      <w:rFonts w:ascii="Arial" w:hAnsi="Arial" w:cs="Arial"/>
      <w:sz w:val="28"/>
    </w:rPr>
  </w:style>
  <w:style w:type="paragraph" w:customStyle="1" w:styleId="af1">
    <w:name w:val="А_основной"/>
    <w:basedOn w:val="a"/>
    <w:link w:val="af0"/>
    <w:qFormat/>
    <w:rsid w:val="00FE42C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y-shop.ru/shop/soft/44449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AA324-392A-470B-AC0D-E32C6A8E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</Pages>
  <Words>6782</Words>
  <Characters>38661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№3</cp:lastModifiedBy>
  <cp:revision>40</cp:revision>
  <cp:lastPrinted>2017-09-04T17:02:00Z</cp:lastPrinted>
  <dcterms:created xsi:type="dcterms:W3CDTF">2015-09-29T14:27:00Z</dcterms:created>
  <dcterms:modified xsi:type="dcterms:W3CDTF">2018-09-26T18:37:00Z</dcterms:modified>
</cp:coreProperties>
</file>